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Unit Plan Part II Template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</w:t>
      </w:r>
      <w:r w:rsidR="006E63B1">
        <w:rPr>
          <w:rFonts w:ascii="Californian FB" w:hAnsi="Californian FB"/>
          <w:sz w:val="32"/>
          <w:szCs w:val="32"/>
        </w:rPr>
        <w:t>e table below to complete part 1</w:t>
      </w:r>
      <w:r>
        <w:rPr>
          <w:rFonts w:ascii="Californian FB" w:hAnsi="Californian FB"/>
          <w:sz w:val="32"/>
          <w:szCs w:val="32"/>
        </w:rPr>
        <w:t xml:space="preserve"> 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2711"/>
        <w:gridCol w:w="1923"/>
        <w:gridCol w:w="2373"/>
      </w:tblGrid>
      <w:tr w:rsidR="00F551E3" w:rsidRPr="00A66739" w:rsidTr="00FE2E7E">
        <w:tc>
          <w:tcPr>
            <w:tcW w:w="208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2880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Teaching Strategies</w:t>
            </w:r>
          </w:p>
        </w:tc>
        <w:tc>
          <w:tcPr>
            <w:tcW w:w="1980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2520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F551E3" w:rsidRPr="00A66739" w:rsidTr="00FE2E7E">
        <w:tc>
          <w:tcPr>
            <w:tcW w:w="208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 xml:space="preserve">List 3 types of organic compounds our bodies use for energy. </w:t>
            </w: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80" w:type="dxa"/>
          </w:tcPr>
          <w:p w:rsidR="0076633E" w:rsidRDefault="008D43DC" w:rsidP="008D43DC">
            <w:pPr>
              <w:pStyle w:val="ListParagraph"/>
              <w:numPr>
                <w:ilvl w:val="0"/>
                <w:numId w:val="2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directed lecture</w:t>
            </w:r>
          </w:p>
          <w:p w:rsidR="008D43DC" w:rsidRPr="008D43DC" w:rsidRDefault="008D43DC" w:rsidP="008D43DC">
            <w:pPr>
              <w:pStyle w:val="ListParagraph"/>
              <w:numPr>
                <w:ilvl w:val="0"/>
                <w:numId w:val="2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“Who stole </w:t>
            </w:r>
            <w:proofErr w:type="spellStart"/>
            <w:r>
              <w:rPr>
                <w:rFonts w:ascii="Californian FB" w:hAnsi="Californian FB"/>
                <w:szCs w:val="32"/>
              </w:rPr>
              <w:t>Jerell’s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 iPod” lab activity exploring the characteristics of organic compounds.</w:t>
            </w:r>
          </w:p>
        </w:tc>
        <w:tc>
          <w:tcPr>
            <w:tcW w:w="1980" w:type="dxa"/>
          </w:tcPr>
          <w:p w:rsidR="0076633E" w:rsidRPr="008D43DC" w:rsidRDefault="00FE73EE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“Who stole </w:t>
            </w:r>
            <w:proofErr w:type="spellStart"/>
            <w:r>
              <w:rPr>
                <w:rFonts w:ascii="Californian FB" w:hAnsi="Californian FB"/>
                <w:szCs w:val="32"/>
              </w:rPr>
              <w:t>Jerell’s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 iPod” lab activity exploring the characteristics of organic compounds.</w:t>
            </w:r>
          </w:p>
        </w:tc>
        <w:tc>
          <w:tcPr>
            <w:tcW w:w="2520" w:type="dxa"/>
          </w:tcPr>
          <w:p w:rsidR="0076633E" w:rsidRPr="008D43DC" w:rsidRDefault="00FE73EE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Instead of simply telling the students the major classes of organic compounds, they will discover their characteristics on their own. </w:t>
            </w:r>
          </w:p>
        </w:tc>
      </w:tr>
      <w:tr w:rsidR="00F551E3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Describe the general process of cellular respiration</w:t>
            </w: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80" w:type="dxa"/>
          </w:tcPr>
          <w:p w:rsidR="0076633E" w:rsidRDefault="008D43DC" w:rsidP="008D43DC">
            <w:pPr>
              <w:pStyle w:val="ListParagraph"/>
              <w:numPr>
                <w:ilvl w:val="0"/>
                <w:numId w:val="3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directed lecture explaining the process of cellular respiration</w:t>
            </w:r>
          </w:p>
          <w:p w:rsidR="008D43DC" w:rsidRPr="008D43DC" w:rsidRDefault="008D43DC" w:rsidP="008D43DC">
            <w:pPr>
              <w:pStyle w:val="ListParagraph"/>
              <w:numPr>
                <w:ilvl w:val="0"/>
                <w:numId w:val="3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Cellular Respiration animation video</w:t>
            </w:r>
          </w:p>
        </w:tc>
        <w:tc>
          <w:tcPr>
            <w:tcW w:w="1980" w:type="dxa"/>
          </w:tcPr>
          <w:p w:rsidR="0076633E" w:rsidRPr="00FE2E7E" w:rsidRDefault="00FE2E7E" w:rsidP="00FE2E7E">
            <w:pPr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Brief overview lecture of cellular respiration with an animated video to illustrate abstract concepts</w:t>
            </w:r>
          </w:p>
        </w:tc>
        <w:tc>
          <w:tcPr>
            <w:tcW w:w="2520" w:type="dxa"/>
          </w:tcPr>
          <w:p w:rsidR="0076633E" w:rsidRPr="008D43DC" w:rsidRDefault="00FE2E7E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Cellular respiration is a difficult process to simulate in a lab, and the video would accommodate for this difficulty</w:t>
            </w:r>
          </w:p>
        </w:tc>
      </w:tr>
      <w:tr w:rsidR="00FE2E7E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Recall the general equation of cellular respiration</w:t>
            </w:r>
          </w:p>
          <w:p w:rsidR="00F551E3" w:rsidRPr="00F551E3" w:rsidRDefault="00F551E3" w:rsidP="00F551E3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F551E3" w:rsidRPr="008D43DC" w:rsidRDefault="002606F5" w:rsidP="008D43DC">
            <w:pPr>
              <w:pStyle w:val="ListParagraph"/>
              <w:numPr>
                <w:ilvl w:val="0"/>
                <w:numId w:val="4"/>
              </w:numPr>
              <w:tabs>
                <w:tab w:val="left" w:pos="5115"/>
              </w:tabs>
              <w:ind w:left="342" w:hanging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Teacher directed </w:t>
            </w:r>
            <w:proofErr w:type="spellStart"/>
            <w:r>
              <w:rPr>
                <w:rFonts w:ascii="Californian FB" w:hAnsi="Californian FB"/>
                <w:szCs w:val="32"/>
              </w:rPr>
              <w:t>powerpoint</w:t>
            </w:r>
            <w:proofErr w:type="spellEnd"/>
          </w:p>
        </w:tc>
        <w:tc>
          <w:tcPr>
            <w:tcW w:w="1980" w:type="dxa"/>
          </w:tcPr>
          <w:p w:rsidR="00F551E3" w:rsidRPr="008D43DC" w:rsidRDefault="00FE2E7E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Teacher directed </w:t>
            </w:r>
            <w:proofErr w:type="spellStart"/>
            <w:r>
              <w:rPr>
                <w:rFonts w:ascii="Californian FB" w:hAnsi="Californian FB"/>
                <w:szCs w:val="32"/>
              </w:rPr>
              <w:t>powerpoint</w:t>
            </w:r>
            <w:proofErr w:type="spellEnd"/>
          </w:p>
        </w:tc>
        <w:tc>
          <w:tcPr>
            <w:tcW w:w="2520" w:type="dxa"/>
          </w:tcPr>
          <w:p w:rsidR="00F551E3" w:rsidRPr="008D43DC" w:rsidRDefault="00FE2E7E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The cellular respiration equation is extremely basic. Anything of this nature at the knowledge level can simply be displayed in a </w:t>
            </w:r>
            <w:proofErr w:type="spellStart"/>
            <w:r>
              <w:rPr>
                <w:rFonts w:ascii="Californian FB" w:hAnsi="Californian FB"/>
                <w:szCs w:val="32"/>
              </w:rPr>
              <w:t>powerpoint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. </w:t>
            </w:r>
          </w:p>
        </w:tc>
      </w:tr>
      <w:tr w:rsidR="00FE2E7E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 xml:space="preserve">Describe </w:t>
            </w:r>
            <w:r w:rsidR="00FE2E7E" w:rsidRPr="006D1250">
              <w:rPr>
                <w:rFonts w:asciiTheme="majorHAnsi" w:hAnsiTheme="majorHAnsi" w:cstheme="minorHAnsi"/>
              </w:rPr>
              <w:t>the various phases of</w:t>
            </w:r>
            <w:r w:rsidRPr="006D1250">
              <w:rPr>
                <w:rFonts w:asciiTheme="majorHAnsi" w:hAnsiTheme="majorHAnsi" w:cstheme="minorHAnsi"/>
              </w:rPr>
              <w:t xml:space="preserve"> cellular respiration, including the reactants and products</w:t>
            </w:r>
          </w:p>
          <w:p w:rsidR="00F551E3" w:rsidRPr="00F551E3" w:rsidRDefault="00F551E3" w:rsidP="00F551E3">
            <w:pPr>
              <w:spacing w:after="120"/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F551E3" w:rsidRDefault="002606F5" w:rsidP="002606F5">
            <w:pPr>
              <w:pStyle w:val="ListParagraph"/>
              <w:numPr>
                <w:ilvl w:val="0"/>
                <w:numId w:val="4"/>
              </w:numPr>
              <w:tabs>
                <w:tab w:val="left" w:pos="5115"/>
              </w:tabs>
              <w:ind w:left="342" w:hanging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directed lecture</w:t>
            </w:r>
          </w:p>
          <w:p w:rsidR="002606F5" w:rsidRPr="002606F5" w:rsidRDefault="002606F5" w:rsidP="00FE2E7E">
            <w:pPr>
              <w:pStyle w:val="ListParagraph"/>
              <w:numPr>
                <w:ilvl w:val="0"/>
                <w:numId w:val="4"/>
              </w:numPr>
              <w:tabs>
                <w:tab w:val="left" w:pos="5115"/>
              </w:tabs>
              <w:ind w:left="342" w:hanging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Online </w:t>
            </w:r>
            <w:r w:rsidR="00FE2E7E">
              <w:rPr>
                <w:rFonts w:ascii="Californian FB" w:hAnsi="Californian FB"/>
                <w:szCs w:val="32"/>
              </w:rPr>
              <w:t>simulation</w:t>
            </w:r>
          </w:p>
        </w:tc>
        <w:tc>
          <w:tcPr>
            <w:tcW w:w="1980" w:type="dxa"/>
          </w:tcPr>
          <w:p w:rsidR="00F551E3" w:rsidRPr="008D43DC" w:rsidRDefault="00FE2E7E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Online simulation</w:t>
            </w:r>
          </w:p>
        </w:tc>
        <w:tc>
          <w:tcPr>
            <w:tcW w:w="2520" w:type="dxa"/>
          </w:tcPr>
          <w:p w:rsidR="00F551E3" w:rsidRPr="008D43DC" w:rsidRDefault="00FE2E7E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The phases of cellular respiration are very complex, so it would be best for students to explore the phases on an interactive website. (</w:t>
            </w:r>
            <w:proofErr w:type="gramStart"/>
            <w:r>
              <w:rPr>
                <w:rFonts w:ascii="Californian FB" w:hAnsi="Californian FB"/>
                <w:szCs w:val="32"/>
              </w:rPr>
              <w:t>ex</w:t>
            </w:r>
            <w:proofErr w:type="gramEnd"/>
            <w:r>
              <w:rPr>
                <w:rFonts w:ascii="Californian FB" w:hAnsi="Californian FB"/>
                <w:szCs w:val="32"/>
              </w:rPr>
              <w:t xml:space="preserve">: khan academy).  </w:t>
            </w:r>
          </w:p>
        </w:tc>
      </w:tr>
      <w:tr w:rsidR="00FE2E7E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 xml:space="preserve">Compare the process of fermentation to the general </w:t>
            </w:r>
            <w:r w:rsidRPr="006D1250">
              <w:rPr>
                <w:rFonts w:asciiTheme="majorHAnsi" w:hAnsiTheme="majorHAnsi" w:cstheme="minorHAnsi"/>
              </w:rPr>
              <w:lastRenderedPageBreak/>
              <w:t>process of aerobic respiration</w:t>
            </w:r>
          </w:p>
          <w:p w:rsidR="00F551E3" w:rsidRPr="00F551E3" w:rsidRDefault="00F551E3" w:rsidP="00F551E3">
            <w:pPr>
              <w:spacing w:after="120"/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F551E3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>Teacher directed lecture</w:t>
            </w:r>
          </w:p>
          <w:p w:rsidR="002606F5" w:rsidRP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Fermentation Lab </w:t>
            </w:r>
            <w:r>
              <w:rPr>
                <w:rFonts w:ascii="Californian FB" w:hAnsi="Californian FB"/>
                <w:szCs w:val="32"/>
              </w:rPr>
              <w:lastRenderedPageBreak/>
              <w:t xml:space="preserve">(Root Beer, yeast, </w:t>
            </w:r>
            <w:proofErr w:type="spellStart"/>
            <w:r>
              <w:rPr>
                <w:rFonts w:ascii="Californian FB" w:hAnsi="Californian FB"/>
                <w:szCs w:val="32"/>
              </w:rPr>
              <w:t>etc</w:t>
            </w:r>
            <w:proofErr w:type="spellEnd"/>
            <w:r>
              <w:rPr>
                <w:rFonts w:ascii="Californian FB" w:hAnsi="Californian FB"/>
                <w:szCs w:val="32"/>
              </w:rPr>
              <w:t>)</w:t>
            </w:r>
          </w:p>
        </w:tc>
        <w:tc>
          <w:tcPr>
            <w:tcW w:w="1980" w:type="dxa"/>
          </w:tcPr>
          <w:p w:rsidR="00F551E3" w:rsidRPr="008D43DC" w:rsidRDefault="008D0CA7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 xml:space="preserve">Fermentation Lab (Root Beer, yeast, </w:t>
            </w:r>
            <w:proofErr w:type="spellStart"/>
            <w:r>
              <w:rPr>
                <w:rFonts w:ascii="Californian FB" w:hAnsi="Californian FB"/>
                <w:szCs w:val="32"/>
              </w:rPr>
              <w:t>etc</w:t>
            </w:r>
            <w:proofErr w:type="spellEnd"/>
            <w:r>
              <w:rPr>
                <w:rFonts w:ascii="Californian FB" w:hAnsi="Californian FB"/>
                <w:szCs w:val="32"/>
              </w:rPr>
              <w:t>)</w:t>
            </w:r>
          </w:p>
        </w:tc>
        <w:tc>
          <w:tcPr>
            <w:tcW w:w="2520" w:type="dxa"/>
          </w:tcPr>
          <w:p w:rsidR="00F551E3" w:rsidRPr="008D43DC" w:rsidRDefault="008D0CA7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Students would be much more engaged in the “making root beer” than listening to </w:t>
            </w:r>
            <w:r>
              <w:rPr>
                <w:rFonts w:ascii="Californian FB" w:hAnsi="Californian FB"/>
                <w:szCs w:val="32"/>
              </w:rPr>
              <w:lastRenderedPageBreak/>
              <w:t xml:space="preserve">lecture. The pre-lab and post-lab will also contain any other needed components. </w:t>
            </w:r>
          </w:p>
        </w:tc>
      </w:tr>
      <w:tr w:rsidR="00FE2E7E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lastRenderedPageBreak/>
              <w:t>Explain the process of alcoholic fermentation, including the reactants and products.</w:t>
            </w:r>
          </w:p>
          <w:p w:rsidR="00F551E3" w:rsidRPr="00F551E3" w:rsidRDefault="00F551E3" w:rsidP="00F551E3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directed lecture</w:t>
            </w:r>
          </w:p>
          <w:p w:rsidR="00F551E3" w:rsidRP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 w:rsidRPr="002606F5">
              <w:rPr>
                <w:rFonts w:ascii="Californian FB" w:hAnsi="Californian FB"/>
                <w:szCs w:val="32"/>
              </w:rPr>
              <w:t>Fermenta</w:t>
            </w:r>
            <w:r>
              <w:rPr>
                <w:rFonts w:ascii="Californian FB" w:hAnsi="Californian FB"/>
                <w:szCs w:val="32"/>
              </w:rPr>
              <w:t>tion Lab (Root Beer</w:t>
            </w:r>
            <w:r w:rsidRPr="002606F5">
              <w:rPr>
                <w:rFonts w:ascii="Californian FB" w:hAnsi="Californian FB"/>
                <w:szCs w:val="32"/>
              </w:rPr>
              <w:t>,</w:t>
            </w:r>
            <w:r>
              <w:rPr>
                <w:rFonts w:ascii="Californian FB" w:hAnsi="Californian FB"/>
                <w:szCs w:val="32"/>
              </w:rPr>
              <w:t xml:space="preserve"> yeast</w:t>
            </w:r>
            <w:r w:rsidRPr="002606F5">
              <w:rPr>
                <w:rFonts w:ascii="Californian FB" w:hAnsi="Californian FB"/>
                <w:szCs w:val="32"/>
              </w:rPr>
              <w:t xml:space="preserve"> </w:t>
            </w:r>
            <w:proofErr w:type="spellStart"/>
            <w:r w:rsidRPr="002606F5">
              <w:rPr>
                <w:rFonts w:ascii="Californian FB" w:hAnsi="Californian FB"/>
                <w:szCs w:val="32"/>
              </w:rPr>
              <w:t>etc</w:t>
            </w:r>
            <w:proofErr w:type="spellEnd"/>
            <w:r w:rsidRPr="002606F5">
              <w:rPr>
                <w:rFonts w:ascii="Californian FB" w:hAnsi="Californian FB"/>
                <w:szCs w:val="32"/>
              </w:rPr>
              <w:t>)</w:t>
            </w:r>
          </w:p>
        </w:tc>
        <w:tc>
          <w:tcPr>
            <w:tcW w:w="1980" w:type="dxa"/>
          </w:tcPr>
          <w:p w:rsidR="00F551E3" w:rsidRPr="008D43DC" w:rsidRDefault="00082E71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2606F5">
              <w:rPr>
                <w:rFonts w:ascii="Californian FB" w:hAnsi="Californian FB"/>
                <w:szCs w:val="32"/>
              </w:rPr>
              <w:t>Fermenta</w:t>
            </w:r>
            <w:r>
              <w:rPr>
                <w:rFonts w:ascii="Californian FB" w:hAnsi="Californian FB"/>
                <w:szCs w:val="32"/>
              </w:rPr>
              <w:t>tion Lab (Root Beer</w:t>
            </w:r>
            <w:r w:rsidRPr="002606F5">
              <w:rPr>
                <w:rFonts w:ascii="Californian FB" w:hAnsi="Californian FB"/>
                <w:szCs w:val="32"/>
              </w:rPr>
              <w:t>,</w:t>
            </w:r>
            <w:r>
              <w:rPr>
                <w:rFonts w:ascii="Californian FB" w:hAnsi="Californian FB"/>
                <w:szCs w:val="32"/>
              </w:rPr>
              <w:t xml:space="preserve"> yeast</w:t>
            </w:r>
            <w:r w:rsidRPr="002606F5">
              <w:rPr>
                <w:rFonts w:ascii="Californian FB" w:hAnsi="Californian FB"/>
                <w:szCs w:val="32"/>
              </w:rPr>
              <w:t xml:space="preserve"> </w:t>
            </w:r>
            <w:proofErr w:type="spellStart"/>
            <w:r w:rsidRPr="002606F5">
              <w:rPr>
                <w:rFonts w:ascii="Californian FB" w:hAnsi="Californian FB"/>
                <w:szCs w:val="32"/>
              </w:rPr>
              <w:t>etc</w:t>
            </w:r>
            <w:proofErr w:type="spellEnd"/>
            <w:r w:rsidRPr="002606F5">
              <w:rPr>
                <w:rFonts w:ascii="Californian FB" w:hAnsi="Californian FB"/>
                <w:szCs w:val="32"/>
              </w:rPr>
              <w:t>)</w:t>
            </w:r>
          </w:p>
        </w:tc>
        <w:tc>
          <w:tcPr>
            <w:tcW w:w="2520" w:type="dxa"/>
          </w:tcPr>
          <w:p w:rsidR="00F551E3" w:rsidRPr="008D43DC" w:rsidRDefault="00082E71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Students would be much more engaged in the “making root beer” than listening to lecture. The pre-lab and post-lab will also contain any other</w:t>
            </w:r>
          </w:p>
        </w:tc>
      </w:tr>
      <w:tr w:rsidR="00F551E3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Explain the process of lactic acid fermentation, including the reactants and products.</w:t>
            </w:r>
          </w:p>
          <w:p w:rsidR="00F551E3" w:rsidRPr="00F551E3" w:rsidRDefault="00F551E3" w:rsidP="00F551E3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F551E3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directed lecture</w:t>
            </w:r>
          </w:p>
          <w:p w:rsid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 w:rsidRPr="002606F5">
              <w:rPr>
                <w:rFonts w:ascii="Californian FB" w:hAnsi="Californian FB"/>
                <w:szCs w:val="32"/>
              </w:rPr>
              <w:t>Also mentioned in Fermentatio</w:t>
            </w:r>
            <w:r>
              <w:rPr>
                <w:rFonts w:ascii="Californian FB" w:hAnsi="Californian FB"/>
                <w:szCs w:val="32"/>
              </w:rPr>
              <w:t>n Lab</w:t>
            </w:r>
          </w:p>
          <w:p w:rsidR="002606F5" w:rsidRP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 w:rsidRPr="002606F5">
              <w:rPr>
                <w:rFonts w:ascii="Californian FB" w:hAnsi="Californian FB"/>
                <w:szCs w:val="32"/>
              </w:rPr>
              <w:t>Running video</w:t>
            </w:r>
          </w:p>
          <w:p w:rsidR="002606F5" w:rsidRPr="002606F5" w:rsidRDefault="002606F5" w:rsidP="002606F5">
            <w:pPr>
              <w:tabs>
                <w:tab w:val="left" w:pos="5115"/>
              </w:tabs>
              <w:ind w:left="-18"/>
              <w:rPr>
                <w:rFonts w:ascii="Californian FB" w:hAnsi="Californian FB"/>
                <w:szCs w:val="32"/>
              </w:rPr>
            </w:pPr>
          </w:p>
        </w:tc>
        <w:tc>
          <w:tcPr>
            <w:tcW w:w="1980" w:type="dxa"/>
          </w:tcPr>
          <w:p w:rsidR="00F551E3" w:rsidRPr="008D43DC" w:rsidRDefault="00082E71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I would show a video that explains lactic acid fermentation in the context of running. This would complement the fermentation lab.</w:t>
            </w:r>
          </w:p>
        </w:tc>
        <w:tc>
          <w:tcPr>
            <w:tcW w:w="2520" w:type="dxa"/>
          </w:tcPr>
          <w:p w:rsidR="00F551E3" w:rsidRPr="008D43DC" w:rsidRDefault="00082E71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Videos and labs are much more engaging than lecture. </w:t>
            </w:r>
          </w:p>
        </w:tc>
      </w:tr>
      <w:tr w:rsidR="00F551E3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Explain the process of the Krebs cycle</w:t>
            </w:r>
          </w:p>
          <w:p w:rsidR="00F551E3" w:rsidRPr="00F551E3" w:rsidRDefault="00F551E3" w:rsidP="00F551E3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F551E3" w:rsidRDefault="002606F5" w:rsidP="002606F5">
            <w:pPr>
              <w:pStyle w:val="ListParagraph"/>
              <w:numPr>
                <w:ilvl w:val="0"/>
                <w:numId w:val="6"/>
              </w:numPr>
              <w:tabs>
                <w:tab w:val="left" w:pos="5115"/>
              </w:tabs>
              <w:ind w:left="342" w:hanging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directed lecture</w:t>
            </w:r>
          </w:p>
          <w:p w:rsidR="002606F5" w:rsidRPr="002606F5" w:rsidRDefault="002606F5" w:rsidP="002606F5">
            <w:pPr>
              <w:pStyle w:val="ListParagraph"/>
              <w:numPr>
                <w:ilvl w:val="0"/>
                <w:numId w:val="6"/>
              </w:numPr>
              <w:tabs>
                <w:tab w:val="left" w:pos="5115"/>
              </w:tabs>
              <w:ind w:left="342" w:hanging="342"/>
              <w:rPr>
                <w:rFonts w:ascii="Californian FB" w:hAnsi="Californian FB"/>
                <w:szCs w:val="32"/>
              </w:rPr>
            </w:pPr>
            <w:proofErr w:type="spellStart"/>
            <w:r>
              <w:rPr>
                <w:rFonts w:ascii="Californian FB" w:hAnsi="Californian FB"/>
                <w:szCs w:val="32"/>
              </w:rPr>
              <w:t>Lotzer’s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 </w:t>
            </w:r>
            <w:r w:rsidR="00532496">
              <w:rPr>
                <w:rFonts w:ascii="Californian FB" w:hAnsi="Californian FB"/>
                <w:szCs w:val="32"/>
              </w:rPr>
              <w:t>Krebs</w:t>
            </w:r>
            <w:r>
              <w:rPr>
                <w:rFonts w:ascii="Californian FB" w:hAnsi="Californian FB"/>
                <w:szCs w:val="32"/>
              </w:rPr>
              <w:t xml:space="preserve"> Cycle Locomotion activity</w:t>
            </w:r>
          </w:p>
        </w:tc>
        <w:tc>
          <w:tcPr>
            <w:tcW w:w="1980" w:type="dxa"/>
          </w:tcPr>
          <w:p w:rsidR="00F551E3" w:rsidRPr="008D43DC" w:rsidRDefault="00532496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proofErr w:type="spellStart"/>
            <w:r>
              <w:rPr>
                <w:rFonts w:ascii="Californian FB" w:hAnsi="Californian FB"/>
                <w:szCs w:val="32"/>
              </w:rPr>
              <w:t>Lotzer’s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 Krebs Cycle activity</w:t>
            </w:r>
          </w:p>
        </w:tc>
        <w:tc>
          <w:tcPr>
            <w:tcW w:w="2520" w:type="dxa"/>
          </w:tcPr>
          <w:p w:rsidR="00F551E3" w:rsidRPr="008D43DC" w:rsidRDefault="00532496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proofErr w:type="spellStart"/>
            <w:r>
              <w:rPr>
                <w:rFonts w:ascii="Californian FB" w:hAnsi="Californian FB"/>
                <w:szCs w:val="32"/>
              </w:rPr>
              <w:t>Lotzer’s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 activity is a great, new way to teach the Krebs cycle that really engages students</w:t>
            </w:r>
          </w:p>
        </w:tc>
      </w:tr>
      <w:tr w:rsidR="00F551E3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Identify the main function of the electron transport chain</w:t>
            </w:r>
          </w:p>
          <w:p w:rsidR="00F551E3" w:rsidRPr="00F551E3" w:rsidRDefault="00F551E3" w:rsidP="00F551E3">
            <w:pPr>
              <w:spacing w:after="120"/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F551E3" w:rsidRDefault="002606F5" w:rsidP="002606F5">
            <w:pPr>
              <w:pStyle w:val="ListParagraph"/>
              <w:numPr>
                <w:ilvl w:val="0"/>
                <w:numId w:val="7"/>
              </w:numPr>
              <w:tabs>
                <w:tab w:val="left" w:pos="5115"/>
              </w:tabs>
              <w:ind w:left="342" w:hanging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Teacher directed </w:t>
            </w:r>
            <w:proofErr w:type="spellStart"/>
            <w:r>
              <w:rPr>
                <w:rFonts w:ascii="Californian FB" w:hAnsi="Californian FB"/>
                <w:szCs w:val="32"/>
              </w:rPr>
              <w:t>powerpoint</w:t>
            </w:r>
            <w:proofErr w:type="spellEnd"/>
          </w:p>
          <w:p w:rsidR="002606F5" w:rsidRPr="002606F5" w:rsidRDefault="002606F5" w:rsidP="002606F5">
            <w:pPr>
              <w:pStyle w:val="ListParagraph"/>
              <w:numPr>
                <w:ilvl w:val="0"/>
                <w:numId w:val="7"/>
              </w:numPr>
              <w:tabs>
                <w:tab w:val="left" w:pos="5115"/>
              </w:tabs>
              <w:ind w:left="342" w:hanging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ETC animation video</w:t>
            </w:r>
          </w:p>
        </w:tc>
        <w:tc>
          <w:tcPr>
            <w:tcW w:w="1980" w:type="dxa"/>
          </w:tcPr>
          <w:p w:rsidR="00F551E3" w:rsidRPr="008D43DC" w:rsidRDefault="00532496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ETC animation video following a </w:t>
            </w:r>
            <w:proofErr w:type="spellStart"/>
            <w:r>
              <w:rPr>
                <w:rFonts w:ascii="Californian FB" w:hAnsi="Californian FB"/>
                <w:szCs w:val="32"/>
              </w:rPr>
              <w:t>powerpoint</w:t>
            </w:r>
            <w:proofErr w:type="spellEnd"/>
          </w:p>
        </w:tc>
        <w:tc>
          <w:tcPr>
            <w:tcW w:w="2520" w:type="dxa"/>
          </w:tcPr>
          <w:p w:rsidR="00F551E3" w:rsidRPr="008D43DC" w:rsidRDefault="00532496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The ETC is very complex and for the purposes of freshman biology, a simple video will suffice. </w:t>
            </w:r>
          </w:p>
        </w:tc>
      </w:tr>
      <w:tr w:rsidR="00F551E3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Identify the 3 ATP stores in muscles</w:t>
            </w:r>
          </w:p>
          <w:p w:rsidR="00F551E3" w:rsidRPr="00F551E3" w:rsidRDefault="00F551E3" w:rsidP="00F551E3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directed lecture</w:t>
            </w:r>
          </w:p>
          <w:p w:rsid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 w:rsidRPr="002606F5">
              <w:rPr>
                <w:rFonts w:ascii="Californian FB" w:hAnsi="Californian FB"/>
                <w:szCs w:val="32"/>
              </w:rPr>
              <w:t>Also mentioned in Fermentatio</w:t>
            </w:r>
            <w:r>
              <w:rPr>
                <w:rFonts w:ascii="Californian FB" w:hAnsi="Californian FB"/>
                <w:szCs w:val="32"/>
              </w:rPr>
              <w:t>n Lab</w:t>
            </w:r>
          </w:p>
          <w:p w:rsidR="00F551E3" w:rsidRP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 w:rsidRPr="002606F5">
              <w:rPr>
                <w:rFonts w:ascii="Californian FB" w:hAnsi="Californian FB"/>
                <w:szCs w:val="32"/>
              </w:rPr>
              <w:t>Running video</w:t>
            </w:r>
          </w:p>
        </w:tc>
        <w:tc>
          <w:tcPr>
            <w:tcW w:w="1980" w:type="dxa"/>
          </w:tcPr>
          <w:p w:rsidR="00F551E3" w:rsidRPr="008D43DC" w:rsidRDefault="00532496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Lecture and running video following the lab day</w:t>
            </w:r>
          </w:p>
        </w:tc>
        <w:tc>
          <w:tcPr>
            <w:tcW w:w="2520" w:type="dxa"/>
          </w:tcPr>
          <w:p w:rsidR="00F551E3" w:rsidRPr="008D43DC" w:rsidRDefault="00532496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The connection to sports will engage the students and help them understand the concept</w:t>
            </w:r>
          </w:p>
        </w:tc>
      </w:tr>
      <w:tr w:rsidR="00F551E3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Explain “oxygen debt” in relation to running</w:t>
            </w:r>
          </w:p>
          <w:p w:rsidR="00F551E3" w:rsidRPr="00F551E3" w:rsidRDefault="00F551E3" w:rsidP="00F551E3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>Teacher directed lecture</w:t>
            </w:r>
          </w:p>
          <w:p w:rsid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 w:rsidRPr="002606F5">
              <w:rPr>
                <w:rFonts w:ascii="Californian FB" w:hAnsi="Californian FB"/>
                <w:szCs w:val="32"/>
              </w:rPr>
              <w:t>Also mentioned in Fermentatio</w:t>
            </w:r>
            <w:r>
              <w:rPr>
                <w:rFonts w:ascii="Californian FB" w:hAnsi="Californian FB"/>
                <w:szCs w:val="32"/>
              </w:rPr>
              <w:t>n Lab</w:t>
            </w:r>
          </w:p>
          <w:p w:rsidR="00F551E3" w:rsidRP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 w:rsidRPr="002606F5">
              <w:rPr>
                <w:rFonts w:ascii="Californian FB" w:hAnsi="Californian FB"/>
                <w:szCs w:val="32"/>
              </w:rPr>
              <w:lastRenderedPageBreak/>
              <w:t>Running video</w:t>
            </w:r>
          </w:p>
        </w:tc>
        <w:tc>
          <w:tcPr>
            <w:tcW w:w="1980" w:type="dxa"/>
          </w:tcPr>
          <w:p w:rsidR="00F551E3" w:rsidRPr="008D43DC" w:rsidRDefault="00532496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>Lecture and running video following the lab day</w:t>
            </w:r>
          </w:p>
        </w:tc>
        <w:tc>
          <w:tcPr>
            <w:tcW w:w="2520" w:type="dxa"/>
          </w:tcPr>
          <w:p w:rsidR="00F551E3" w:rsidRPr="008D43DC" w:rsidRDefault="00532496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The connection to sports will engage the students and help them understand the concept</w:t>
            </w:r>
          </w:p>
        </w:tc>
      </w:tr>
      <w:tr w:rsidR="00F551E3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lastRenderedPageBreak/>
              <w:t>Compare and contrast the process of photosynthesis and the process of cellular respiration</w:t>
            </w:r>
          </w:p>
          <w:p w:rsidR="00F551E3" w:rsidRPr="00F551E3" w:rsidRDefault="00F551E3" w:rsidP="00F551E3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2606F5" w:rsidRDefault="002606F5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directed lecture</w:t>
            </w:r>
          </w:p>
          <w:p w:rsidR="002606F5" w:rsidRPr="008D43DC" w:rsidRDefault="00655F41" w:rsidP="002606F5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Lab: measure O</w:t>
            </w:r>
            <w:r>
              <w:rPr>
                <w:rFonts w:ascii="Californian FB" w:hAnsi="Californian FB"/>
                <w:szCs w:val="32"/>
                <w:vertAlign w:val="subscript"/>
              </w:rPr>
              <w:t xml:space="preserve">2 </w:t>
            </w:r>
            <w:r>
              <w:rPr>
                <w:rFonts w:ascii="Californian FB" w:hAnsi="Californian FB"/>
                <w:szCs w:val="32"/>
              </w:rPr>
              <w:t xml:space="preserve">production in plants. </w:t>
            </w:r>
          </w:p>
          <w:p w:rsidR="00F551E3" w:rsidRPr="008D43DC" w:rsidRDefault="00F551E3" w:rsidP="002606F5">
            <w:pPr>
              <w:tabs>
                <w:tab w:val="left" w:pos="5115"/>
              </w:tabs>
              <w:ind w:left="342" w:hanging="360"/>
              <w:rPr>
                <w:rFonts w:ascii="Californian FB" w:hAnsi="Californian FB"/>
                <w:szCs w:val="32"/>
              </w:rPr>
            </w:pPr>
          </w:p>
        </w:tc>
        <w:tc>
          <w:tcPr>
            <w:tcW w:w="1980" w:type="dxa"/>
          </w:tcPr>
          <w:p w:rsidR="00F551E3" w:rsidRPr="008D43DC" w:rsidRDefault="00532496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lab</w:t>
            </w:r>
          </w:p>
        </w:tc>
        <w:tc>
          <w:tcPr>
            <w:tcW w:w="2520" w:type="dxa"/>
          </w:tcPr>
          <w:p w:rsidR="00F551E3" w:rsidRPr="008D43DC" w:rsidRDefault="00D45BE9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The spark labs are more interactive than a normal lecture and allow the students to use science literacy skills.</w:t>
            </w:r>
          </w:p>
        </w:tc>
      </w:tr>
      <w:tr w:rsidR="00F551E3" w:rsidRPr="00A66739" w:rsidTr="00FE2E7E">
        <w:tc>
          <w:tcPr>
            <w:tcW w:w="2088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Distinguish which organisms use photosynthesis and which organisms use cellular respiration</w:t>
            </w:r>
          </w:p>
          <w:p w:rsidR="00F551E3" w:rsidRPr="00F551E3" w:rsidRDefault="00F551E3" w:rsidP="00F551E3">
            <w:pPr>
              <w:spacing w:after="120"/>
              <w:ind w:firstLine="720"/>
              <w:rPr>
                <w:rFonts w:asciiTheme="majorHAnsi" w:hAnsiTheme="majorHAnsi" w:cstheme="minorHAnsi"/>
              </w:rPr>
            </w:pPr>
          </w:p>
        </w:tc>
        <w:tc>
          <w:tcPr>
            <w:tcW w:w="2880" w:type="dxa"/>
          </w:tcPr>
          <w:p w:rsidR="00FE73EE" w:rsidRDefault="00FE73EE" w:rsidP="00FE73EE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directed lecture</w:t>
            </w:r>
          </w:p>
          <w:p w:rsidR="00FE73EE" w:rsidRDefault="00FE73EE" w:rsidP="00FE73EE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Lab: measure O</w:t>
            </w:r>
            <w:r>
              <w:rPr>
                <w:rFonts w:ascii="Californian FB" w:hAnsi="Californian FB"/>
                <w:szCs w:val="32"/>
                <w:vertAlign w:val="subscript"/>
              </w:rPr>
              <w:t xml:space="preserve">2 </w:t>
            </w:r>
            <w:r>
              <w:rPr>
                <w:rFonts w:ascii="Californian FB" w:hAnsi="Californian FB"/>
                <w:szCs w:val="32"/>
              </w:rPr>
              <w:t xml:space="preserve">production in plants. </w:t>
            </w:r>
          </w:p>
          <w:p w:rsidR="00FE73EE" w:rsidRPr="008D43DC" w:rsidRDefault="00FE73EE" w:rsidP="00FE73EE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ind w:left="342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Also mention Fermentation Lab (Root Beer, yeast, </w:t>
            </w:r>
            <w:proofErr w:type="spellStart"/>
            <w:r>
              <w:rPr>
                <w:rFonts w:ascii="Californian FB" w:hAnsi="Californian FB"/>
                <w:szCs w:val="32"/>
              </w:rPr>
              <w:t>etc</w:t>
            </w:r>
            <w:proofErr w:type="spellEnd"/>
            <w:r>
              <w:rPr>
                <w:rFonts w:ascii="Californian FB" w:hAnsi="Californian FB"/>
                <w:szCs w:val="32"/>
              </w:rPr>
              <w:t>)</w:t>
            </w:r>
          </w:p>
          <w:p w:rsidR="00F551E3" w:rsidRPr="008D43DC" w:rsidRDefault="00F551E3" w:rsidP="008D43DC">
            <w:pPr>
              <w:tabs>
                <w:tab w:val="left" w:pos="5115"/>
              </w:tabs>
              <w:ind w:left="342" w:hanging="360"/>
              <w:rPr>
                <w:rFonts w:ascii="Californian FB" w:hAnsi="Californian FB"/>
                <w:szCs w:val="32"/>
              </w:rPr>
            </w:pPr>
          </w:p>
        </w:tc>
        <w:tc>
          <w:tcPr>
            <w:tcW w:w="1980" w:type="dxa"/>
          </w:tcPr>
          <w:p w:rsidR="00F551E3" w:rsidRPr="008D43DC" w:rsidRDefault="00D45BE9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This concept is covered both in the fermentation lab</w:t>
            </w:r>
            <w:r w:rsidR="0030228A">
              <w:rPr>
                <w:rFonts w:ascii="Californian FB" w:hAnsi="Californian FB"/>
                <w:szCs w:val="32"/>
              </w:rPr>
              <w:t xml:space="preserve"> as well as the spark lab</w:t>
            </w:r>
          </w:p>
        </w:tc>
        <w:tc>
          <w:tcPr>
            <w:tcW w:w="2520" w:type="dxa"/>
          </w:tcPr>
          <w:p w:rsidR="00F551E3" w:rsidRPr="008D43DC" w:rsidRDefault="0030228A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This concept is covered both in the fermentation lab as well as the spark lab</w:t>
            </w: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the</w:t>
      </w:r>
      <w:r w:rsidR="006E63B1">
        <w:rPr>
          <w:rFonts w:ascii="Californian FB" w:hAnsi="Californian FB"/>
          <w:sz w:val="32"/>
          <w:szCs w:val="32"/>
        </w:rPr>
        <w:t xml:space="preserve"> table below to complete part 2 </w:t>
      </w:r>
      <w:r>
        <w:rPr>
          <w:rFonts w:ascii="Californian FB" w:hAnsi="Californian FB"/>
          <w:sz w:val="32"/>
          <w:szCs w:val="32"/>
        </w:rPr>
        <w:t>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2520"/>
        <w:gridCol w:w="2220"/>
        <w:gridCol w:w="2375"/>
      </w:tblGrid>
      <w:tr w:rsidR="0076633E" w:rsidRPr="00A66739" w:rsidTr="00F551E3">
        <w:tc>
          <w:tcPr>
            <w:tcW w:w="239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253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Assessment Strategies</w:t>
            </w:r>
          </w:p>
        </w:tc>
        <w:tc>
          <w:tcPr>
            <w:tcW w:w="223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2403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A66739" w:rsidRDefault="00F551E3" w:rsidP="00195A2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 xml:space="preserve">List 3 types of organic compounds our bodies use for energy. </w:t>
            </w:r>
          </w:p>
          <w:p w:rsidR="00F551E3" w:rsidRPr="00A66739" w:rsidRDefault="00F551E3" w:rsidP="00195A2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536" w:type="dxa"/>
          </w:tcPr>
          <w:p w:rsidR="00F551E3" w:rsidRDefault="0030228A" w:rsidP="0030228A">
            <w:pPr>
              <w:pStyle w:val="ListParagraph"/>
              <w:numPr>
                <w:ilvl w:val="0"/>
                <w:numId w:val="9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Turn in lab packet for a grade</w:t>
            </w:r>
          </w:p>
          <w:p w:rsidR="0030228A" w:rsidRDefault="0030228A" w:rsidP="0030228A">
            <w:pPr>
              <w:pStyle w:val="ListParagraph"/>
              <w:numPr>
                <w:ilvl w:val="0"/>
                <w:numId w:val="9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Science skills check during lab</w:t>
            </w:r>
          </w:p>
          <w:p w:rsidR="0030228A" w:rsidRPr="0030228A" w:rsidRDefault="0030228A" w:rsidP="0030228A">
            <w:pPr>
              <w:pStyle w:val="ListParagraph"/>
              <w:tabs>
                <w:tab w:val="left" w:pos="5115"/>
              </w:tabs>
              <w:ind w:left="301"/>
              <w:rPr>
                <w:rFonts w:ascii="Californian FB" w:hAnsi="Californian FB"/>
                <w:szCs w:val="32"/>
              </w:rPr>
            </w:pPr>
          </w:p>
        </w:tc>
        <w:tc>
          <w:tcPr>
            <w:tcW w:w="2238" w:type="dxa"/>
          </w:tcPr>
          <w:p w:rsidR="0030228A" w:rsidRDefault="0030228A" w:rsidP="0030228A">
            <w:pPr>
              <w:pStyle w:val="ListParagraph"/>
              <w:numPr>
                <w:ilvl w:val="0"/>
                <w:numId w:val="9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Turn in lab packet for a grade. Instructor checks lab skills during lab. </w:t>
            </w:r>
          </w:p>
          <w:p w:rsidR="00F551E3" w:rsidRPr="00A66739" w:rsidRDefault="00F551E3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03" w:type="dxa"/>
          </w:tcPr>
          <w:p w:rsidR="00F551E3" w:rsidRPr="0030228A" w:rsidRDefault="0030228A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This is the most </w:t>
            </w:r>
            <w:r w:rsidR="003D31BA">
              <w:rPr>
                <w:rFonts w:ascii="Californian FB" w:hAnsi="Californian FB"/>
                <w:szCs w:val="32"/>
              </w:rPr>
              <w:t>appropriate assessment</w:t>
            </w:r>
            <w:r>
              <w:rPr>
                <w:rFonts w:ascii="Californian FB" w:hAnsi="Californian FB"/>
                <w:szCs w:val="32"/>
              </w:rPr>
              <w:t xml:space="preserve"> for the work that the students are putting into the lab. 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Describe the general process of cellular respiration</w:t>
            </w:r>
          </w:p>
          <w:p w:rsidR="00F551E3" w:rsidRPr="00A66739" w:rsidRDefault="00F551E3" w:rsidP="00195A2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F551E3" w:rsidRPr="00A66739" w:rsidRDefault="00F551E3" w:rsidP="00195A2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536" w:type="dxa"/>
          </w:tcPr>
          <w:p w:rsidR="00F551E3" w:rsidRDefault="004D6FED" w:rsidP="003D31BA">
            <w:pPr>
              <w:pStyle w:val="ListParagraph"/>
              <w:numPr>
                <w:ilvl w:val="0"/>
                <w:numId w:val="10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Guided movie notes worksheet</w:t>
            </w:r>
          </w:p>
          <w:p w:rsidR="004D6FED" w:rsidRDefault="004D6FED" w:rsidP="003D31BA">
            <w:pPr>
              <w:pStyle w:val="ListParagraph"/>
              <w:numPr>
                <w:ilvl w:val="0"/>
                <w:numId w:val="10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Pop quiz</w:t>
            </w:r>
          </w:p>
          <w:p w:rsidR="004D6FED" w:rsidRPr="003D31BA" w:rsidRDefault="004D6FED" w:rsidP="003D31BA">
            <w:pPr>
              <w:pStyle w:val="ListParagraph"/>
              <w:numPr>
                <w:ilvl w:val="0"/>
                <w:numId w:val="10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Partner checks throughout lecture</w:t>
            </w:r>
          </w:p>
        </w:tc>
        <w:tc>
          <w:tcPr>
            <w:tcW w:w="2238" w:type="dxa"/>
          </w:tcPr>
          <w:p w:rsidR="00F551E3" w:rsidRPr="004D6FED" w:rsidRDefault="004D6FED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Partner checks throughout the lecture in which partners discuss the most recent point and quiz each other.</w:t>
            </w:r>
          </w:p>
        </w:tc>
        <w:tc>
          <w:tcPr>
            <w:tcW w:w="2403" w:type="dxa"/>
          </w:tcPr>
          <w:p w:rsidR="00F551E3" w:rsidRPr="004D6FED" w:rsidRDefault="004D6FED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This is a quick way to assess student knowledge and it allows them to repeat the information verbally.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lastRenderedPageBreak/>
              <w:t>Recall the general equation of cellular respiration</w:t>
            </w:r>
          </w:p>
          <w:p w:rsidR="00F551E3" w:rsidRPr="00F551E3" w:rsidRDefault="00F551E3" w:rsidP="00195A2E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F551E3" w:rsidRDefault="004E37F0" w:rsidP="004D6FED">
            <w:pPr>
              <w:pStyle w:val="ListParagraph"/>
              <w:numPr>
                <w:ilvl w:val="0"/>
                <w:numId w:val="11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Pop quiz</w:t>
            </w:r>
          </w:p>
          <w:p w:rsidR="004E37F0" w:rsidRPr="004D6FED" w:rsidRDefault="004E37F0" w:rsidP="004D6FED">
            <w:pPr>
              <w:pStyle w:val="ListParagraph"/>
              <w:numPr>
                <w:ilvl w:val="0"/>
                <w:numId w:val="11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Worksheet</w:t>
            </w:r>
          </w:p>
        </w:tc>
        <w:tc>
          <w:tcPr>
            <w:tcW w:w="2238" w:type="dxa"/>
          </w:tcPr>
          <w:p w:rsidR="00F551E3" w:rsidRPr="004E37F0" w:rsidRDefault="004E37F0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Pop quiz at the beginning of next class</w:t>
            </w:r>
          </w:p>
        </w:tc>
        <w:tc>
          <w:tcPr>
            <w:tcW w:w="2403" w:type="dxa"/>
          </w:tcPr>
          <w:p w:rsidR="00F551E3" w:rsidRPr="004E37F0" w:rsidRDefault="004E37F0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The equation is a simple knowledge question that the students should be able to memorize. 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Describe the various phases on cellular respiration, including the reactants and products</w:t>
            </w:r>
          </w:p>
          <w:p w:rsidR="00F551E3" w:rsidRPr="00F551E3" w:rsidRDefault="00F551E3" w:rsidP="00195A2E">
            <w:pPr>
              <w:spacing w:after="120"/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F551E3" w:rsidRDefault="004E37F0" w:rsidP="004E37F0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Guided worksheet with online simulation</w:t>
            </w:r>
          </w:p>
          <w:p w:rsidR="004E37F0" w:rsidRPr="004E37F0" w:rsidRDefault="004E37F0" w:rsidP="004E37F0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Quiz</w:t>
            </w:r>
          </w:p>
        </w:tc>
        <w:tc>
          <w:tcPr>
            <w:tcW w:w="2238" w:type="dxa"/>
          </w:tcPr>
          <w:p w:rsidR="00F551E3" w:rsidRPr="004E37F0" w:rsidRDefault="004E37F0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Simulation Worksheet</w:t>
            </w:r>
          </w:p>
        </w:tc>
        <w:tc>
          <w:tcPr>
            <w:tcW w:w="2403" w:type="dxa"/>
          </w:tcPr>
          <w:p w:rsidR="00F551E3" w:rsidRPr="004E37F0" w:rsidRDefault="004E37F0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A worksheet will not only keep the students on task but ensure that they have covered the correct information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Compare the process of fermentation to the general process of aerobic respiration</w:t>
            </w:r>
          </w:p>
          <w:p w:rsidR="00F551E3" w:rsidRPr="00F551E3" w:rsidRDefault="00F551E3" w:rsidP="00195A2E">
            <w:pPr>
              <w:spacing w:after="120"/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F551E3" w:rsidRDefault="004F3188" w:rsidP="004F3188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Hand in lab packet for a grade</w:t>
            </w:r>
          </w:p>
          <w:p w:rsidR="004F3188" w:rsidRPr="004F3188" w:rsidRDefault="004F3188" w:rsidP="004F3188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Check lab skills</w:t>
            </w:r>
          </w:p>
        </w:tc>
        <w:tc>
          <w:tcPr>
            <w:tcW w:w="2238" w:type="dxa"/>
          </w:tcPr>
          <w:p w:rsidR="00F551E3" w:rsidRPr="004F3188" w:rsidRDefault="004F3188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I would assess the fermentation lab the same way as the organic compound lab</w:t>
            </w:r>
          </w:p>
        </w:tc>
        <w:tc>
          <w:tcPr>
            <w:tcW w:w="2403" w:type="dxa"/>
          </w:tcPr>
          <w:p w:rsidR="00F551E3" w:rsidRPr="00A66739" w:rsidRDefault="004F3188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This is the most appropriate assessment for the work that the students are putting into the lab.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Explain the process of alcoholic fermentation, including the reactants and products.</w:t>
            </w:r>
          </w:p>
          <w:p w:rsidR="00F551E3" w:rsidRPr="00F551E3" w:rsidRDefault="00F551E3" w:rsidP="00195A2E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4F3188" w:rsidRDefault="004F3188" w:rsidP="004F3188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Hand in lab packet for a grade</w:t>
            </w:r>
          </w:p>
          <w:p w:rsidR="00F551E3" w:rsidRPr="004F3188" w:rsidRDefault="004F3188" w:rsidP="004F3188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 w:rsidRPr="004F3188">
              <w:rPr>
                <w:rFonts w:ascii="Californian FB" w:hAnsi="Californian FB"/>
                <w:szCs w:val="32"/>
              </w:rPr>
              <w:t>Check lab skills</w:t>
            </w:r>
          </w:p>
        </w:tc>
        <w:tc>
          <w:tcPr>
            <w:tcW w:w="2238" w:type="dxa"/>
          </w:tcPr>
          <w:p w:rsidR="00F551E3" w:rsidRPr="004F3188" w:rsidRDefault="004F3188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This objective would be assessed along with the previous objective</w:t>
            </w:r>
          </w:p>
        </w:tc>
        <w:tc>
          <w:tcPr>
            <w:tcW w:w="2403" w:type="dxa"/>
          </w:tcPr>
          <w:p w:rsidR="00F551E3" w:rsidRPr="004F3188" w:rsidRDefault="004F3188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Knowledge of alcoholic fermentation is best assessed along with the lab activity. 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Explain the process of lactic acid fermentation, including the reactants and products.</w:t>
            </w:r>
          </w:p>
          <w:p w:rsidR="00F551E3" w:rsidRPr="00F551E3" w:rsidRDefault="00F551E3" w:rsidP="00195A2E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F551E3" w:rsidRDefault="004F3188" w:rsidP="004F3188">
            <w:pPr>
              <w:pStyle w:val="ListParagraph"/>
              <w:numPr>
                <w:ilvl w:val="0"/>
                <w:numId w:val="13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 notes sheet</w:t>
            </w:r>
          </w:p>
          <w:p w:rsidR="004F3188" w:rsidRPr="004F3188" w:rsidRDefault="004F3188" w:rsidP="004F3188">
            <w:pPr>
              <w:pStyle w:val="ListParagraph"/>
              <w:numPr>
                <w:ilvl w:val="0"/>
                <w:numId w:val="13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Pop quiz at the end of the video</w:t>
            </w:r>
          </w:p>
        </w:tc>
        <w:tc>
          <w:tcPr>
            <w:tcW w:w="2238" w:type="dxa"/>
          </w:tcPr>
          <w:p w:rsidR="00F551E3" w:rsidRPr="004F3188" w:rsidRDefault="004F3188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 note sheet</w:t>
            </w:r>
          </w:p>
        </w:tc>
        <w:tc>
          <w:tcPr>
            <w:tcW w:w="2403" w:type="dxa"/>
          </w:tcPr>
          <w:p w:rsidR="00F551E3" w:rsidRPr="004F3188" w:rsidRDefault="004F3188" w:rsidP="004F3188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A guided video note sheet is an easy way for the students to show that they have paid attention, and it leaves them with their own record of the information. 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 xml:space="preserve">Explain the process of the </w:t>
            </w:r>
            <w:r w:rsidRPr="006D1250">
              <w:rPr>
                <w:rFonts w:asciiTheme="majorHAnsi" w:hAnsiTheme="majorHAnsi" w:cstheme="minorHAnsi"/>
              </w:rPr>
              <w:lastRenderedPageBreak/>
              <w:t>Krebs cycle</w:t>
            </w:r>
          </w:p>
          <w:p w:rsidR="00F551E3" w:rsidRPr="00F551E3" w:rsidRDefault="00F551E3" w:rsidP="00195A2E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F551E3" w:rsidRDefault="004F3188" w:rsidP="004F3188">
            <w:pPr>
              <w:pStyle w:val="ListParagraph"/>
              <w:numPr>
                <w:ilvl w:val="0"/>
                <w:numId w:val="14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 xml:space="preserve">Demonstration </w:t>
            </w:r>
          </w:p>
          <w:p w:rsidR="004F3188" w:rsidRDefault="004F3188" w:rsidP="004F3188">
            <w:pPr>
              <w:pStyle w:val="ListParagraph"/>
              <w:numPr>
                <w:ilvl w:val="0"/>
                <w:numId w:val="14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Worksheet </w:t>
            </w:r>
          </w:p>
          <w:p w:rsidR="004F3188" w:rsidRPr="004F3188" w:rsidRDefault="004F3188" w:rsidP="004F3188">
            <w:pPr>
              <w:pStyle w:val="ListParagraph"/>
              <w:tabs>
                <w:tab w:val="left" w:pos="5115"/>
              </w:tabs>
              <w:ind w:left="301"/>
              <w:rPr>
                <w:rFonts w:ascii="Californian FB" w:hAnsi="Californian FB"/>
                <w:szCs w:val="32"/>
              </w:rPr>
            </w:pPr>
          </w:p>
        </w:tc>
        <w:tc>
          <w:tcPr>
            <w:tcW w:w="2238" w:type="dxa"/>
          </w:tcPr>
          <w:p w:rsidR="00F551E3" w:rsidRPr="004F3188" w:rsidRDefault="004F3188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 xml:space="preserve">Group demonstration </w:t>
            </w:r>
            <w:r>
              <w:rPr>
                <w:rFonts w:ascii="Californian FB" w:hAnsi="Californian FB"/>
                <w:szCs w:val="32"/>
              </w:rPr>
              <w:lastRenderedPageBreak/>
              <w:t>(reenactment) of the Krebs cycle for the instructor</w:t>
            </w:r>
          </w:p>
        </w:tc>
        <w:tc>
          <w:tcPr>
            <w:tcW w:w="2403" w:type="dxa"/>
          </w:tcPr>
          <w:p w:rsidR="00F551E3" w:rsidRPr="004F3188" w:rsidRDefault="004F3188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 xml:space="preserve">This allows the students to </w:t>
            </w:r>
            <w:r>
              <w:rPr>
                <w:rFonts w:ascii="Californian FB" w:hAnsi="Californian FB"/>
                <w:szCs w:val="32"/>
              </w:rPr>
              <w:lastRenderedPageBreak/>
              <w:t>demonstrate what they know and the instructor to take a formative assessment.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lastRenderedPageBreak/>
              <w:t>Identify the main function of the electron transport chain</w:t>
            </w:r>
          </w:p>
          <w:p w:rsidR="00F551E3" w:rsidRPr="00F551E3" w:rsidRDefault="00F551E3" w:rsidP="00195A2E">
            <w:pPr>
              <w:spacing w:after="120"/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F551E3" w:rsidRDefault="00735D4B" w:rsidP="00735D4B">
            <w:pPr>
              <w:pStyle w:val="ListParagraph"/>
              <w:numPr>
                <w:ilvl w:val="0"/>
                <w:numId w:val="14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Questions throughout lecture</w:t>
            </w:r>
          </w:p>
          <w:p w:rsidR="00735D4B" w:rsidRPr="00735D4B" w:rsidRDefault="00735D4B" w:rsidP="00735D4B">
            <w:pPr>
              <w:pStyle w:val="ListParagraph"/>
              <w:numPr>
                <w:ilvl w:val="0"/>
                <w:numId w:val="14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Worksheet</w:t>
            </w:r>
          </w:p>
        </w:tc>
        <w:tc>
          <w:tcPr>
            <w:tcW w:w="2238" w:type="dxa"/>
          </w:tcPr>
          <w:p w:rsidR="00F551E3" w:rsidRPr="00735D4B" w:rsidRDefault="00735D4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Questions throughout lecture</w:t>
            </w:r>
          </w:p>
        </w:tc>
        <w:tc>
          <w:tcPr>
            <w:tcW w:w="2403" w:type="dxa"/>
          </w:tcPr>
          <w:p w:rsidR="00F551E3" w:rsidRPr="00735D4B" w:rsidRDefault="00735D4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This is a process that is best discussed in a lecture setting where students can ask questions as a class.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Identify the 3 ATP stores in muscles</w:t>
            </w:r>
          </w:p>
          <w:p w:rsidR="00F551E3" w:rsidRPr="00F551E3" w:rsidRDefault="00F551E3" w:rsidP="00195A2E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735D4B" w:rsidRDefault="00735D4B" w:rsidP="00735D4B">
            <w:pPr>
              <w:pStyle w:val="ListParagraph"/>
              <w:numPr>
                <w:ilvl w:val="0"/>
                <w:numId w:val="14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Questions throughout lecture</w:t>
            </w:r>
          </w:p>
          <w:p w:rsidR="00F551E3" w:rsidRPr="00735D4B" w:rsidRDefault="00735D4B" w:rsidP="00735D4B">
            <w:pPr>
              <w:pStyle w:val="ListParagraph"/>
              <w:numPr>
                <w:ilvl w:val="0"/>
                <w:numId w:val="14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Pop quiz</w:t>
            </w:r>
          </w:p>
        </w:tc>
        <w:tc>
          <w:tcPr>
            <w:tcW w:w="2238" w:type="dxa"/>
          </w:tcPr>
          <w:p w:rsidR="00F551E3" w:rsidRPr="00735D4B" w:rsidRDefault="00735D4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Pop quiz (Half sheet of paper at the end of class. Not for a grade)</w:t>
            </w:r>
          </w:p>
        </w:tc>
        <w:tc>
          <w:tcPr>
            <w:tcW w:w="2403" w:type="dxa"/>
          </w:tcPr>
          <w:p w:rsidR="00F551E3" w:rsidRPr="00735D4B" w:rsidRDefault="00735D4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A quick concept check quiz would ensure that the instructor knows if the students have grasped the information.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Explain “oxygen debt” in relation to running</w:t>
            </w:r>
          </w:p>
          <w:p w:rsidR="00F551E3" w:rsidRPr="00F551E3" w:rsidRDefault="00F551E3" w:rsidP="00195A2E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735D4B" w:rsidRDefault="00735D4B" w:rsidP="00735D4B">
            <w:pPr>
              <w:pStyle w:val="ListParagraph"/>
              <w:numPr>
                <w:ilvl w:val="0"/>
                <w:numId w:val="14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Essay on unit exam</w:t>
            </w:r>
          </w:p>
          <w:p w:rsidR="00735D4B" w:rsidRPr="00735D4B" w:rsidRDefault="00735D4B" w:rsidP="00735D4B">
            <w:pPr>
              <w:pStyle w:val="ListParagraph"/>
              <w:numPr>
                <w:ilvl w:val="0"/>
                <w:numId w:val="14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Essay on guided note sheet for video</w:t>
            </w:r>
          </w:p>
          <w:p w:rsidR="00F551E3" w:rsidRPr="00735D4B" w:rsidRDefault="00F551E3" w:rsidP="00735D4B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</w:tc>
        <w:tc>
          <w:tcPr>
            <w:tcW w:w="2238" w:type="dxa"/>
          </w:tcPr>
          <w:p w:rsidR="00F551E3" w:rsidRPr="00735D4B" w:rsidRDefault="00735D4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Essay on </w:t>
            </w:r>
            <w:r w:rsidR="00BB0E95">
              <w:rPr>
                <w:rFonts w:ascii="Californian FB" w:hAnsi="Californian FB"/>
                <w:szCs w:val="32"/>
              </w:rPr>
              <w:t xml:space="preserve">notes sheet and </w:t>
            </w:r>
            <w:r>
              <w:rPr>
                <w:rFonts w:ascii="Californian FB" w:hAnsi="Californian FB"/>
                <w:szCs w:val="32"/>
              </w:rPr>
              <w:t>unit exam</w:t>
            </w:r>
          </w:p>
        </w:tc>
        <w:tc>
          <w:tcPr>
            <w:tcW w:w="2403" w:type="dxa"/>
          </w:tcPr>
          <w:p w:rsidR="00F551E3" w:rsidRPr="00735D4B" w:rsidRDefault="00BB0E95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Essay questions can be tough for students, so I would </w:t>
            </w:r>
            <w:proofErr w:type="gramStart"/>
            <w:r>
              <w:rPr>
                <w:rFonts w:ascii="Californian FB" w:hAnsi="Californian FB"/>
                <w:szCs w:val="32"/>
              </w:rPr>
              <w:t>want  them</w:t>
            </w:r>
            <w:proofErr w:type="gramEnd"/>
            <w:r>
              <w:rPr>
                <w:rFonts w:ascii="Californian FB" w:hAnsi="Californian FB"/>
                <w:szCs w:val="32"/>
              </w:rPr>
              <w:t xml:space="preserve"> to think through this process twice. 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Compare and contrast the process of photosynthesis and the process of cellular respiration</w:t>
            </w:r>
          </w:p>
          <w:p w:rsidR="00F551E3" w:rsidRPr="00F551E3" w:rsidRDefault="00F551E3" w:rsidP="00195A2E">
            <w:pPr>
              <w:spacing w:after="120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F551E3" w:rsidRDefault="00DB45B0" w:rsidP="00DB45B0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lab packet</w:t>
            </w:r>
          </w:p>
          <w:p w:rsidR="00DB45B0" w:rsidRPr="00DB45B0" w:rsidRDefault="00DB45B0" w:rsidP="00DB45B0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Unit exam</w:t>
            </w:r>
          </w:p>
        </w:tc>
        <w:tc>
          <w:tcPr>
            <w:tcW w:w="2238" w:type="dxa"/>
          </w:tcPr>
          <w:p w:rsidR="00F551E3" w:rsidRPr="00DB45B0" w:rsidRDefault="00DB45B0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Both spark lab packet and unit exam</w:t>
            </w:r>
          </w:p>
        </w:tc>
        <w:tc>
          <w:tcPr>
            <w:tcW w:w="2403" w:type="dxa"/>
          </w:tcPr>
          <w:p w:rsidR="00F551E3" w:rsidRPr="00DB45B0" w:rsidRDefault="00DB45B0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This is an important concept in biology and should be thoroughly stressed. </w:t>
            </w:r>
          </w:p>
        </w:tc>
      </w:tr>
      <w:tr w:rsidR="00F551E3" w:rsidRPr="00A66739" w:rsidTr="00F551E3">
        <w:tc>
          <w:tcPr>
            <w:tcW w:w="2399" w:type="dxa"/>
          </w:tcPr>
          <w:p w:rsidR="00F551E3" w:rsidRPr="006D1250" w:rsidRDefault="00F551E3" w:rsidP="006D1250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Distinguish which organisms use photosynthesis and which organisms use cellular respiration</w:t>
            </w:r>
          </w:p>
          <w:p w:rsidR="00F551E3" w:rsidRPr="00F551E3" w:rsidRDefault="00F551E3" w:rsidP="00195A2E">
            <w:pPr>
              <w:spacing w:after="120"/>
              <w:ind w:firstLine="720"/>
              <w:rPr>
                <w:rFonts w:asciiTheme="majorHAnsi" w:hAnsiTheme="majorHAnsi" w:cstheme="minorHAnsi"/>
              </w:rPr>
            </w:pPr>
          </w:p>
        </w:tc>
        <w:tc>
          <w:tcPr>
            <w:tcW w:w="2536" w:type="dxa"/>
          </w:tcPr>
          <w:p w:rsidR="00DB45B0" w:rsidRDefault="00DB45B0" w:rsidP="00DB45B0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lab packet</w:t>
            </w:r>
          </w:p>
          <w:p w:rsidR="00DB45B0" w:rsidRDefault="00DB45B0" w:rsidP="00DB45B0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Fermentation lab packet</w:t>
            </w:r>
          </w:p>
          <w:p w:rsidR="00F551E3" w:rsidRPr="00DB45B0" w:rsidRDefault="00DB45B0" w:rsidP="00DB45B0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 w:rsidRPr="00DB45B0">
              <w:rPr>
                <w:rFonts w:ascii="Californian FB" w:hAnsi="Californian FB"/>
                <w:szCs w:val="32"/>
              </w:rPr>
              <w:t>Unit exam</w:t>
            </w:r>
          </w:p>
        </w:tc>
        <w:tc>
          <w:tcPr>
            <w:tcW w:w="2238" w:type="dxa"/>
          </w:tcPr>
          <w:p w:rsidR="00F551E3" w:rsidRPr="00A66739" w:rsidRDefault="00DB45B0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Both lab packets and unit exam</w:t>
            </w:r>
          </w:p>
        </w:tc>
        <w:tc>
          <w:tcPr>
            <w:tcW w:w="2403" w:type="dxa"/>
          </w:tcPr>
          <w:p w:rsidR="00F551E3" w:rsidRPr="00A66739" w:rsidRDefault="00DB45B0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This is an important concept in biology and should be thoroughly stressed.</w:t>
            </w: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</w:t>
      </w:r>
      <w:r w:rsidR="006E63B1">
        <w:rPr>
          <w:rFonts w:ascii="Californian FB" w:hAnsi="Californian FB"/>
          <w:sz w:val="32"/>
          <w:szCs w:val="32"/>
        </w:rPr>
        <w:t>e table below to complete part 3</w:t>
      </w:r>
      <w:r>
        <w:rPr>
          <w:rFonts w:ascii="Californian FB" w:hAnsi="Californian FB"/>
          <w:sz w:val="32"/>
          <w:szCs w:val="32"/>
        </w:rPr>
        <w:t xml:space="preserve"> 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7"/>
        <w:gridCol w:w="3095"/>
        <w:gridCol w:w="3114"/>
      </w:tblGrid>
      <w:tr w:rsidR="0076633E" w:rsidRPr="00A66739" w:rsidTr="00387472">
        <w:tc>
          <w:tcPr>
            <w:tcW w:w="336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Science Laboratory Skill</w:t>
            </w:r>
          </w:p>
        </w:tc>
        <w:tc>
          <w:tcPr>
            <w:tcW w:w="3095" w:type="dxa"/>
          </w:tcPr>
          <w:p w:rsidR="0076633E" w:rsidRPr="00A66739" w:rsidRDefault="0076633E" w:rsidP="00546159">
            <w:pPr>
              <w:tabs>
                <w:tab w:val="left" w:pos="1350"/>
              </w:tabs>
              <w:jc w:val="both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Objective(s)?</w:t>
            </w:r>
          </w:p>
        </w:tc>
        <w:tc>
          <w:tcPr>
            <w:tcW w:w="311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Teaching Strategy?</w:t>
            </w:r>
          </w:p>
        </w:tc>
      </w:tr>
      <w:tr w:rsidR="0076633E" w:rsidRPr="00A66739" w:rsidTr="00387472">
        <w:tc>
          <w:tcPr>
            <w:tcW w:w="336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387472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Use of indicators</w:t>
            </w:r>
          </w:p>
        </w:tc>
        <w:tc>
          <w:tcPr>
            <w:tcW w:w="3095" w:type="dxa"/>
          </w:tcPr>
          <w:p w:rsidR="0076633E" w:rsidRPr="00A66739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</w:t>
            </w:r>
          </w:p>
        </w:tc>
        <w:tc>
          <w:tcPr>
            <w:tcW w:w="3114" w:type="dxa"/>
          </w:tcPr>
          <w:p w:rsidR="0076633E" w:rsidRPr="00387472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Organic Compound Lab</w:t>
            </w:r>
          </w:p>
        </w:tc>
      </w:tr>
      <w:tr w:rsidR="00387472" w:rsidRPr="00A66739" w:rsidTr="00387472">
        <w:tc>
          <w:tcPr>
            <w:tcW w:w="3367" w:type="dxa"/>
          </w:tcPr>
          <w:p w:rsidR="00387472" w:rsidRPr="00A66739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387472" w:rsidRPr="00387472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Measuring liquids</w:t>
            </w:r>
          </w:p>
        </w:tc>
        <w:tc>
          <w:tcPr>
            <w:tcW w:w="3095" w:type="dxa"/>
          </w:tcPr>
          <w:p w:rsidR="00387472" w:rsidRPr="00A66739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1, 5, 6, 12</w:t>
            </w:r>
          </w:p>
        </w:tc>
        <w:tc>
          <w:tcPr>
            <w:tcW w:w="3114" w:type="dxa"/>
          </w:tcPr>
          <w:p w:rsidR="00387472" w:rsidRPr="006D1250" w:rsidRDefault="00387472" w:rsidP="002166C1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Organic Compound, Fermentation and SPARK lab</w:t>
            </w:r>
          </w:p>
        </w:tc>
      </w:tr>
      <w:tr w:rsidR="00387472" w:rsidRPr="00A66739" w:rsidTr="00387472">
        <w:tc>
          <w:tcPr>
            <w:tcW w:w="3367" w:type="dxa"/>
          </w:tcPr>
          <w:p w:rsidR="00387472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  <w:p w:rsidR="00387472" w:rsidRPr="00387472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Use of SPARK equipment</w:t>
            </w:r>
          </w:p>
        </w:tc>
        <w:tc>
          <w:tcPr>
            <w:tcW w:w="3095" w:type="dxa"/>
          </w:tcPr>
          <w:p w:rsidR="00387472" w:rsidRPr="00A66739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12</w:t>
            </w:r>
          </w:p>
        </w:tc>
        <w:tc>
          <w:tcPr>
            <w:tcW w:w="3114" w:type="dxa"/>
          </w:tcPr>
          <w:p w:rsidR="00387472" w:rsidRPr="00387472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lab</w:t>
            </w:r>
          </w:p>
        </w:tc>
      </w:tr>
      <w:tr w:rsidR="00387472" w:rsidRPr="00A66739" w:rsidTr="00387472">
        <w:tc>
          <w:tcPr>
            <w:tcW w:w="3367" w:type="dxa"/>
          </w:tcPr>
          <w:p w:rsidR="00387472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  <w:p w:rsidR="00387472" w:rsidRPr="00387472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Calculating averages/percent</w:t>
            </w:r>
          </w:p>
        </w:tc>
        <w:tc>
          <w:tcPr>
            <w:tcW w:w="3095" w:type="dxa"/>
          </w:tcPr>
          <w:p w:rsidR="00387472" w:rsidRPr="00A66739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12</w:t>
            </w:r>
          </w:p>
        </w:tc>
        <w:tc>
          <w:tcPr>
            <w:tcW w:w="3114" w:type="dxa"/>
          </w:tcPr>
          <w:p w:rsidR="00387472" w:rsidRPr="00387472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lab</w:t>
            </w: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310DBE" w:rsidRDefault="00310DBE">
      <w:pPr>
        <w:spacing w:after="200" w:line="276" w:lineRule="auto"/>
        <w:rPr>
          <w:rFonts w:ascii="Californian FB" w:hAnsi="Californian FB"/>
          <w:sz w:val="32"/>
          <w:szCs w:val="32"/>
        </w:rPr>
      </w:pPr>
    </w:p>
    <w:p w:rsidR="00310DBE" w:rsidRDefault="00310DBE" w:rsidP="00310DB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the table below to complete part 4 of your Unit Plan Assignment.</w:t>
      </w:r>
    </w:p>
    <w:p w:rsidR="00310DBE" w:rsidRDefault="00310DBE" w:rsidP="00310DB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135"/>
        <w:gridCol w:w="3230"/>
      </w:tblGrid>
      <w:tr w:rsidR="00310DBE" w:rsidRPr="00A66739" w:rsidTr="00F83DCC">
        <w:tc>
          <w:tcPr>
            <w:tcW w:w="4614" w:type="dxa"/>
          </w:tcPr>
          <w:p w:rsidR="00310DBE" w:rsidRPr="00A66739" w:rsidRDefault="00310DBE" w:rsidP="00310DB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 xml:space="preserve">Science </w:t>
            </w:r>
            <w:r>
              <w:rPr>
                <w:rFonts w:ascii="Californian FB" w:hAnsi="Californian FB"/>
                <w:sz w:val="32"/>
                <w:szCs w:val="32"/>
              </w:rPr>
              <w:t xml:space="preserve">Literacy </w:t>
            </w:r>
            <w:r w:rsidRPr="00A66739">
              <w:rPr>
                <w:rFonts w:ascii="Californian FB" w:hAnsi="Californian FB"/>
                <w:sz w:val="32"/>
                <w:szCs w:val="32"/>
              </w:rPr>
              <w:t>Skill</w:t>
            </w:r>
          </w:p>
        </w:tc>
        <w:tc>
          <w:tcPr>
            <w:tcW w:w="4046" w:type="dxa"/>
          </w:tcPr>
          <w:p w:rsidR="00310DBE" w:rsidRPr="00A66739" w:rsidRDefault="00310DBE" w:rsidP="00F83DCC">
            <w:pPr>
              <w:tabs>
                <w:tab w:val="left" w:pos="1350"/>
              </w:tabs>
              <w:jc w:val="both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Objective(s)?</w:t>
            </w:r>
          </w:p>
        </w:tc>
        <w:tc>
          <w:tcPr>
            <w:tcW w:w="4516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Teaching Strategy?</w:t>
            </w:r>
          </w:p>
        </w:tc>
      </w:tr>
      <w:tr w:rsidR="00310DBE" w:rsidRPr="00A66739" w:rsidTr="00F83DCC">
        <w:tc>
          <w:tcPr>
            <w:tcW w:w="4614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310DBE" w:rsidRPr="006D1250" w:rsidRDefault="006D1250" w:rsidP="00F83DCC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Make predictions</w:t>
            </w:r>
          </w:p>
        </w:tc>
        <w:tc>
          <w:tcPr>
            <w:tcW w:w="4046" w:type="dxa"/>
          </w:tcPr>
          <w:p w:rsidR="00310DBE" w:rsidRPr="00A66739" w:rsidRDefault="006D1250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1,5,6,12</w:t>
            </w:r>
          </w:p>
        </w:tc>
        <w:tc>
          <w:tcPr>
            <w:tcW w:w="4516" w:type="dxa"/>
          </w:tcPr>
          <w:p w:rsidR="00310DBE" w:rsidRPr="006D1250" w:rsidRDefault="006D1250" w:rsidP="00F83DCC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Organic Compound, Fermentation and SPARK lab</w:t>
            </w:r>
          </w:p>
        </w:tc>
      </w:tr>
      <w:tr w:rsidR="00310DBE" w:rsidRPr="00A66739" w:rsidTr="00F83DCC">
        <w:tc>
          <w:tcPr>
            <w:tcW w:w="4614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310DBE" w:rsidRPr="006D1250" w:rsidRDefault="006D1250" w:rsidP="00F83DCC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Evaluate scientific information</w:t>
            </w:r>
          </w:p>
        </w:tc>
        <w:tc>
          <w:tcPr>
            <w:tcW w:w="4046" w:type="dxa"/>
          </w:tcPr>
          <w:p w:rsidR="00310DBE" w:rsidRPr="00A66739" w:rsidRDefault="006D1250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1,5,6,7, 12</w:t>
            </w:r>
          </w:p>
        </w:tc>
        <w:tc>
          <w:tcPr>
            <w:tcW w:w="4516" w:type="dxa"/>
          </w:tcPr>
          <w:p w:rsidR="00310DBE" w:rsidRPr="00A66739" w:rsidRDefault="006D1250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Running Video, Organic Compound, Fermentation and SPARK lab</w:t>
            </w:r>
          </w:p>
        </w:tc>
      </w:tr>
      <w:tr w:rsidR="006D1250" w:rsidRPr="00A66739" w:rsidTr="00F83DCC">
        <w:tc>
          <w:tcPr>
            <w:tcW w:w="4614" w:type="dxa"/>
          </w:tcPr>
          <w:p w:rsidR="006D1250" w:rsidRDefault="006D1250" w:rsidP="00F83DCC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  <w:p w:rsidR="006D1250" w:rsidRPr="006D1250" w:rsidRDefault="006D1250" w:rsidP="00F83DCC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Pose and evaluate arguments</w:t>
            </w:r>
          </w:p>
        </w:tc>
        <w:tc>
          <w:tcPr>
            <w:tcW w:w="4046" w:type="dxa"/>
          </w:tcPr>
          <w:p w:rsidR="006D1250" w:rsidRPr="00A66739" w:rsidRDefault="006D1250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1,5,6,</w:t>
            </w:r>
            <w:r w:rsidR="00387472">
              <w:rPr>
                <w:rFonts w:ascii="Californian FB" w:hAnsi="Californian FB"/>
                <w:sz w:val="32"/>
                <w:szCs w:val="32"/>
              </w:rPr>
              <w:t>8,12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</w:t>
            </w:r>
          </w:p>
        </w:tc>
        <w:tc>
          <w:tcPr>
            <w:tcW w:w="4516" w:type="dxa"/>
          </w:tcPr>
          <w:p w:rsidR="006D1250" w:rsidRPr="00A66739" w:rsidRDefault="00387472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Krebs Activity, Organic Compound, Fermentation and SPARK lab</w:t>
            </w:r>
          </w:p>
        </w:tc>
      </w:tr>
    </w:tbl>
    <w:p w:rsidR="0076633E" w:rsidRPr="00E34F88" w:rsidRDefault="0076633E" w:rsidP="0076633E">
      <w:pPr>
        <w:tabs>
          <w:tab w:val="left" w:pos="5115"/>
        </w:tabs>
        <w:jc w:val="center"/>
        <w:rPr>
          <w:rFonts w:ascii="Californian FB" w:hAnsi="Californian FB"/>
          <w:b/>
          <w:sz w:val="32"/>
          <w:szCs w:val="32"/>
        </w:rPr>
      </w:pPr>
      <w:r>
        <w:rPr>
          <w:rFonts w:ascii="Californian FB" w:hAnsi="Californian FB"/>
          <w:b/>
          <w:sz w:val="32"/>
          <w:szCs w:val="32"/>
        </w:rPr>
        <w:br w:type="page"/>
      </w:r>
      <w:r w:rsidRPr="00E34F88">
        <w:rPr>
          <w:rFonts w:ascii="Californian FB" w:hAnsi="Californian FB"/>
          <w:b/>
          <w:sz w:val="32"/>
          <w:szCs w:val="32"/>
        </w:rPr>
        <w:lastRenderedPageBreak/>
        <w:t>Unit Plan Overview</w:t>
      </w:r>
      <w:r w:rsidR="00310DBE">
        <w:rPr>
          <w:rFonts w:ascii="Californian FB" w:hAnsi="Californian FB"/>
          <w:b/>
          <w:sz w:val="32"/>
          <w:szCs w:val="32"/>
        </w:rPr>
        <w:t xml:space="preserve"> (Part 5</w:t>
      </w:r>
      <w:r>
        <w:rPr>
          <w:rFonts w:ascii="Californian FB" w:hAnsi="Californian FB"/>
          <w:b/>
          <w:sz w:val="32"/>
          <w:szCs w:val="32"/>
        </w:rPr>
        <w:t>)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140"/>
        <w:gridCol w:w="1620"/>
        <w:gridCol w:w="1408"/>
        <w:gridCol w:w="1761"/>
      </w:tblGrid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Day</w:t>
            </w:r>
          </w:p>
        </w:tc>
        <w:tc>
          <w:tcPr>
            <w:tcW w:w="4140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Objective</w:t>
            </w:r>
          </w:p>
        </w:tc>
        <w:tc>
          <w:tcPr>
            <w:tcW w:w="1620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Teaching Strategy</w:t>
            </w:r>
          </w:p>
        </w:tc>
        <w:tc>
          <w:tcPr>
            <w:tcW w:w="140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Assessment Strategy</w:t>
            </w: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Notes</w:t>
            </w:r>
          </w:p>
        </w:tc>
      </w:tr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76633E" w:rsidRPr="00387472" w:rsidRDefault="00387472" w:rsidP="00387472">
            <w:pPr>
              <w:pStyle w:val="ListParagraph"/>
              <w:numPr>
                <w:ilvl w:val="0"/>
                <w:numId w:val="18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 xml:space="preserve">List 3 types of organic compounds our bodies use for energy. </w:t>
            </w:r>
          </w:p>
        </w:tc>
        <w:tc>
          <w:tcPr>
            <w:tcW w:w="1620" w:type="dxa"/>
          </w:tcPr>
          <w:p w:rsidR="0076633E" w:rsidRPr="00C377D1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C377D1">
              <w:rPr>
                <w:rFonts w:ascii="Californian FB" w:hAnsi="Californian FB"/>
                <w:szCs w:val="32"/>
              </w:rPr>
              <w:t xml:space="preserve">“Who Stole </w:t>
            </w:r>
            <w:proofErr w:type="spellStart"/>
            <w:r w:rsidRPr="00C377D1">
              <w:rPr>
                <w:rFonts w:ascii="Californian FB" w:hAnsi="Californian FB"/>
                <w:szCs w:val="32"/>
              </w:rPr>
              <w:t>Jerell’s</w:t>
            </w:r>
            <w:proofErr w:type="spellEnd"/>
            <w:r w:rsidRPr="00C377D1">
              <w:rPr>
                <w:rFonts w:ascii="Californian FB" w:hAnsi="Californian FB"/>
                <w:szCs w:val="32"/>
              </w:rPr>
              <w:t xml:space="preserve"> iPod” Lab day 1</w:t>
            </w:r>
          </w:p>
        </w:tc>
        <w:tc>
          <w:tcPr>
            <w:tcW w:w="1408" w:type="dxa"/>
          </w:tcPr>
          <w:p w:rsidR="0076633E" w:rsidRPr="00C377D1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C377D1">
              <w:rPr>
                <w:rFonts w:ascii="Californian FB" w:hAnsi="Californian FB"/>
                <w:szCs w:val="32"/>
              </w:rPr>
              <w:t>Lab skill check</w:t>
            </w:r>
          </w:p>
        </w:tc>
        <w:tc>
          <w:tcPr>
            <w:tcW w:w="1761" w:type="dxa"/>
          </w:tcPr>
          <w:p w:rsidR="0076633E" w:rsidRPr="008E197B" w:rsidRDefault="008E197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Materials for Organic compound lab</w:t>
            </w:r>
          </w:p>
        </w:tc>
      </w:tr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2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76633E" w:rsidRPr="00387472" w:rsidRDefault="00387472" w:rsidP="00387472">
            <w:pPr>
              <w:pStyle w:val="ListParagraph"/>
              <w:numPr>
                <w:ilvl w:val="0"/>
                <w:numId w:val="19"/>
              </w:num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387472">
              <w:rPr>
                <w:rFonts w:asciiTheme="majorHAnsi" w:hAnsiTheme="majorHAnsi" w:cstheme="minorHAnsi"/>
              </w:rPr>
              <w:t>List 3 types of organic compounds our bodies use for energy.</w:t>
            </w:r>
          </w:p>
        </w:tc>
        <w:tc>
          <w:tcPr>
            <w:tcW w:w="1620" w:type="dxa"/>
          </w:tcPr>
          <w:p w:rsidR="0076633E" w:rsidRPr="00C377D1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C377D1">
              <w:rPr>
                <w:rFonts w:ascii="Californian FB" w:hAnsi="Californian FB"/>
                <w:szCs w:val="32"/>
              </w:rPr>
              <w:t>“Wh</w:t>
            </w:r>
            <w:r w:rsidR="001619BD">
              <w:rPr>
                <w:rFonts w:ascii="Californian FB" w:hAnsi="Californian FB"/>
                <w:szCs w:val="32"/>
              </w:rPr>
              <w:t xml:space="preserve">o Stole </w:t>
            </w:r>
            <w:proofErr w:type="spellStart"/>
            <w:r w:rsidR="001619BD">
              <w:rPr>
                <w:rFonts w:ascii="Californian FB" w:hAnsi="Californian FB"/>
                <w:szCs w:val="32"/>
              </w:rPr>
              <w:t>Jerell’s</w:t>
            </w:r>
            <w:proofErr w:type="spellEnd"/>
            <w:r w:rsidR="001619BD">
              <w:rPr>
                <w:rFonts w:ascii="Californian FB" w:hAnsi="Californian FB"/>
                <w:szCs w:val="32"/>
              </w:rPr>
              <w:t xml:space="preserve"> iPod” Lab day 2</w:t>
            </w:r>
          </w:p>
        </w:tc>
        <w:tc>
          <w:tcPr>
            <w:tcW w:w="1408" w:type="dxa"/>
          </w:tcPr>
          <w:p w:rsidR="0076633E" w:rsidRPr="00C377D1" w:rsidRDefault="00387472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C377D1">
              <w:rPr>
                <w:rFonts w:ascii="Californian FB" w:hAnsi="Californian FB"/>
                <w:szCs w:val="32"/>
              </w:rPr>
              <w:t>Hand in Lab packet</w:t>
            </w:r>
          </w:p>
        </w:tc>
        <w:tc>
          <w:tcPr>
            <w:tcW w:w="1761" w:type="dxa"/>
          </w:tcPr>
          <w:p w:rsidR="0076633E" w:rsidRPr="00A66739" w:rsidRDefault="008E197B" w:rsidP="008E197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Materials for Organic compound lab</w:t>
            </w:r>
          </w:p>
        </w:tc>
      </w:tr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3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C377D1" w:rsidRDefault="00C377D1" w:rsidP="00C377D1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Describe the general process of cellular respiration</w:t>
            </w:r>
          </w:p>
          <w:p w:rsidR="00C377D1" w:rsidRPr="006D1250" w:rsidRDefault="00C377D1" w:rsidP="00C377D1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Recall the general equation of cellular respiration</w:t>
            </w:r>
          </w:p>
          <w:p w:rsidR="0076633E" w:rsidRPr="00C377D1" w:rsidRDefault="00C377D1" w:rsidP="00C377D1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Describe the various phases of cellular respiration, including the reactants and products</w:t>
            </w:r>
          </w:p>
        </w:tc>
        <w:tc>
          <w:tcPr>
            <w:tcW w:w="1620" w:type="dxa"/>
          </w:tcPr>
          <w:p w:rsidR="0076633E" w:rsidRPr="00C377D1" w:rsidRDefault="00EC10B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Lecture, Animation, and Online simulation</w:t>
            </w:r>
          </w:p>
        </w:tc>
        <w:tc>
          <w:tcPr>
            <w:tcW w:w="1408" w:type="dxa"/>
          </w:tcPr>
          <w:p w:rsidR="0076633E" w:rsidRPr="00C377D1" w:rsidRDefault="00EC10B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Partner checks, pop quiz, and Simulation Worksheet</w:t>
            </w:r>
          </w:p>
        </w:tc>
        <w:tc>
          <w:tcPr>
            <w:tcW w:w="1761" w:type="dxa"/>
          </w:tcPr>
          <w:p w:rsidR="0076633E" w:rsidRPr="008E197B" w:rsidRDefault="008E197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Computer lab, animation video</w:t>
            </w:r>
          </w:p>
        </w:tc>
      </w:tr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4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1619BD" w:rsidRDefault="001619BD" w:rsidP="001619BD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Compare the process of fermentation to the general process of aerobic respiration</w:t>
            </w:r>
          </w:p>
          <w:p w:rsidR="0076633E" w:rsidRPr="001619BD" w:rsidRDefault="001619BD" w:rsidP="001619BD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Theme="majorHAnsi" w:hAnsiTheme="majorHAnsi" w:cstheme="minorHAnsi"/>
              </w:rPr>
            </w:pPr>
            <w:r w:rsidRPr="006D1250">
              <w:rPr>
                <w:rFonts w:asciiTheme="majorHAnsi" w:hAnsiTheme="majorHAnsi" w:cstheme="minorHAnsi"/>
              </w:rPr>
              <w:t>Explain the process of alcoholic fermentation, including the reactants and products.</w:t>
            </w:r>
          </w:p>
        </w:tc>
        <w:tc>
          <w:tcPr>
            <w:tcW w:w="1620" w:type="dxa"/>
          </w:tcPr>
          <w:p w:rsidR="0076633E" w:rsidRPr="00C377D1" w:rsidRDefault="001619BD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Fermentation Lab Day 1</w:t>
            </w:r>
          </w:p>
        </w:tc>
        <w:tc>
          <w:tcPr>
            <w:tcW w:w="1408" w:type="dxa"/>
          </w:tcPr>
          <w:p w:rsidR="0076633E" w:rsidRPr="00C377D1" w:rsidRDefault="001619BD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C377D1">
              <w:rPr>
                <w:rFonts w:ascii="Californian FB" w:hAnsi="Californian FB"/>
                <w:szCs w:val="32"/>
              </w:rPr>
              <w:t>Lab skill check</w:t>
            </w:r>
          </w:p>
        </w:tc>
        <w:tc>
          <w:tcPr>
            <w:tcW w:w="1761" w:type="dxa"/>
          </w:tcPr>
          <w:p w:rsidR="0076633E" w:rsidRPr="008E197B" w:rsidRDefault="008E197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Materials for Fermentation lab</w:t>
            </w:r>
          </w:p>
        </w:tc>
      </w:tr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5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1619BD" w:rsidRDefault="001619BD" w:rsidP="001619BD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asciiTheme="majorHAnsi" w:hAnsiTheme="majorHAnsi" w:cstheme="minorHAnsi"/>
              </w:rPr>
            </w:pPr>
            <w:r w:rsidRPr="001619BD">
              <w:rPr>
                <w:rFonts w:asciiTheme="majorHAnsi" w:hAnsiTheme="majorHAnsi" w:cstheme="minorHAnsi"/>
              </w:rPr>
              <w:t>Compare the process of fermentation to the general process of aerobic respiration</w:t>
            </w:r>
          </w:p>
          <w:p w:rsidR="0076633E" w:rsidRPr="001619BD" w:rsidRDefault="001619BD" w:rsidP="001619BD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asciiTheme="majorHAnsi" w:hAnsiTheme="majorHAnsi" w:cstheme="minorHAnsi"/>
              </w:rPr>
            </w:pPr>
            <w:r w:rsidRPr="001619BD">
              <w:rPr>
                <w:rFonts w:asciiTheme="majorHAnsi" w:hAnsiTheme="majorHAnsi" w:cstheme="minorHAnsi"/>
              </w:rPr>
              <w:t>Explain the process of alcoholic fermentation, including the reactants and products.</w:t>
            </w:r>
          </w:p>
        </w:tc>
        <w:tc>
          <w:tcPr>
            <w:tcW w:w="1620" w:type="dxa"/>
          </w:tcPr>
          <w:p w:rsidR="0076633E" w:rsidRPr="00C377D1" w:rsidRDefault="001619BD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Fermentation Lab Day 2</w:t>
            </w:r>
          </w:p>
        </w:tc>
        <w:tc>
          <w:tcPr>
            <w:tcW w:w="1408" w:type="dxa"/>
          </w:tcPr>
          <w:p w:rsidR="0076633E" w:rsidRPr="00C377D1" w:rsidRDefault="001619BD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C377D1">
              <w:rPr>
                <w:rFonts w:ascii="Californian FB" w:hAnsi="Californian FB"/>
                <w:szCs w:val="32"/>
              </w:rPr>
              <w:t>Hand in Lab packet</w:t>
            </w:r>
          </w:p>
        </w:tc>
        <w:tc>
          <w:tcPr>
            <w:tcW w:w="1761" w:type="dxa"/>
          </w:tcPr>
          <w:p w:rsidR="0076633E" w:rsidRPr="00A66739" w:rsidRDefault="008E197B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Materials for Fermentation lab</w:t>
            </w:r>
          </w:p>
        </w:tc>
      </w:tr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6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1619BD" w:rsidRPr="00BB0E95" w:rsidRDefault="001619BD" w:rsidP="00BB0E95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asciiTheme="majorHAnsi" w:hAnsiTheme="majorHAnsi" w:cstheme="minorHAnsi"/>
              </w:rPr>
            </w:pPr>
            <w:r w:rsidRPr="00BB0E95">
              <w:rPr>
                <w:rFonts w:asciiTheme="majorHAnsi" w:hAnsiTheme="majorHAnsi" w:cstheme="minorHAnsi"/>
              </w:rPr>
              <w:t>Explain the process of lactic acid fermentation, including the reactants and products.</w:t>
            </w:r>
          </w:p>
          <w:p w:rsidR="00BB0E95" w:rsidRDefault="00BB0E95" w:rsidP="00BB0E95">
            <w:pPr>
              <w:pStyle w:val="ListParagraph"/>
              <w:numPr>
                <w:ilvl w:val="0"/>
                <w:numId w:val="28"/>
              </w:numPr>
              <w:spacing w:after="120"/>
              <w:ind w:left="612" w:hanging="270"/>
              <w:rPr>
                <w:rFonts w:asciiTheme="majorHAnsi" w:hAnsiTheme="majorHAnsi" w:cstheme="minorHAnsi"/>
              </w:rPr>
            </w:pPr>
            <w:r w:rsidRPr="00BB0E95">
              <w:rPr>
                <w:rFonts w:asciiTheme="majorHAnsi" w:hAnsiTheme="majorHAnsi" w:cstheme="minorHAnsi"/>
              </w:rPr>
              <w:t xml:space="preserve">Identify the 3 ATP stores in </w:t>
            </w:r>
            <w:r>
              <w:rPr>
                <w:rFonts w:asciiTheme="majorHAnsi" w:hAnsiTheme="majorHAnsi" w:cstheme="minorHAnsi"/>
              </w:rPr>
              <w:t xml:space="preserve">   </w:t>
            </w:r>
            <w:r w:rsidRPr="00BB0E95">
              <w:rPr>
                <w:rFonts w:asciiTheme="majorHAnsi" w:hAnsiTheme="majorHAnsi" w:cstheme="minorHAnsi"/>
              </w:rPr>
              <w:t>muscles</w:t>
            </w:r>
          </w:p>
          <w:p w:rsidR="00BB0E95" w:rsidRPr="00BB0E95" w:rsidRDefault="00BB0E95" w:rsidP="00BB0E95">
            <w:pPr>
              <w:pStyle w:val="ListParagraph"/>
              <w:numPr>
                <w:ilvl w:val="0"/>
                <w:numId w:val="28"/>
              </w:numPr>
              <w:spacing w:after="120"/>
              <w:ind w:left="612" w:hanging="270"/>
              <w:rPr>
                <w:rFonts w:asciiTheme="majorHAnsi" w:hAnsiTheme="majorHAnsi" w:cstheme="minorHAnsi"/>
              </w:rPr>
            </w:pPr>
            <w:r w:rsidRPr="00BB0E95">
              <w:rPr>
                <w:rFonts w:asciiTheme="majorHAnsi" w:hAnsiTheme="majorHAnsi" w:cstheme="minorHAnsi"/>
              </w:rPr>
              <w:t>Explain “oxygen debt” in relation to running</w:t>
            </w:r>
          </w:p>
        </w:tc>
        <w:tc>
          <w:tcPr>
            <w:tcW w:w="1620" w:type="dxa"/>
          </w:tcPr>
          <w:p w:rsidR="0076633E" w:rsidRPr="00C377D1" w:rsidRDefault="001619BD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Running video</w:t>
            </w:r>
          </w:p>
        </w:tc>
        <w:tc>
          <w:tcPr>
            <w:tcW w:w="1408" w:type="dxa"/>
          </w:tcPr>
          <w:p w:rsidR="0076633E" w:rsidRPr="00C377D1" w:rsidRDefault="001619BD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 notes sheet and pop quiz</w:t>
            </w:r>
          </w:p>
        </w:tc>
        <w:tc>
          <w:tcPr>
            <w:tcW w:w="1761" w:type="dxa"/>
          </w:tcPr>
          <w:p w:rsidR="0076633E" w:rsidRPr="008E197B" w:rsidRDefault="008E197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Running video</w:t>
            </w:r>
          </w:p>
        </w:tc>
      </w:tr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lastRenderedPageBreak/>
              <w:t>7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1619BD" w:rsidRPr="00BB0E95" w:rsidRDefault="001619BD" w:rsidP="00BB0E95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asciiTheme="majorHAnsi" w:hAnsiTheme="majorHAnsi" w:cstheme="minorHAnsi"/>
              </w:rPr>
            </w:pPr>
            <w:r w:rsidRPr="00BB0E95">
              <w:rPr>
                <w:rFonts w:asciiTheme="majorHAnsi" w:hAnsiTheme="majorHAnsi" w:cstheme="minorHAnsi"/>
              </w:rPr>
              <w:lastRenderedPageBreak/>
              <w:t xml:space="preserve">Explain the process of the </w:t>
            </w:r>
            <w:r w:rsidRPr="00BB0E95">
              <w:rPr>
                <w:rFonts w:asciiTheme="majorHAnsi" w:hAnsiTheme="majorHAnsi" w:cstheme="minorHAnsi"/>
              </w:rPr>
              <w:lastRenderedPageBreak/>
              <w:t>Krebs cycle</w:t>
            </w: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20" w:type="dxa"/>
          </w:tcPr>
          <w:p w:rsidR="0076633E" w:rsidRPr="00C377D1" w:rsidRDefault="001619BD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 xml:space="preserve">Krebs cycle </w:t>
            </w:r>
            <w:r>
              <w:rPr>
                <w:rFonts w:ascii="Californian FB" w:hAnsi="Californian FB"/>
                <w:szCs w:val="32"/>
              </w:rPr>
              <w:lastRenderedPageBreak/>
              <w:t>activity</w:t>
            </w:r>
          </w:p>
        </w:tc>
        <w:tc>
          <w:tcPr>
            <w:tcW w:w="1408" w:type="dxa"/>
          </w:tcPr>
          <w:p w:rsidR="0076633E" w:rsidRPr="00C377D1" w:rsidRDefault="001619BD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>Demonstrat</w:t>
            </w:r>
            <w:r>
              <w:rPr>
                <w:rFonts w:ascii="Californian FB" w:hAnsi="Californian FB"/>
                <w:szCs w:val="32"/>
              </w:rPr>
              <w:lastRenderedPageBreak/>
              <w:t>e for instructor</w:t>
            </w:r>
          </w:p>
        </w:tc>
        <w:tc>
          <w:tcPr>
            <w:tcW w:w="1761" w:type="dxa"/>
          </w:tcPr>
          <w:p w:rsidR="0076633E" w:rsidRPr="008E197B" w:rsidRDefault="008E197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proofErr w:type="spellStart"/>
            <w:r>
              <w:rPr>
                <w:rFonts w:ascii="Californian FB" w:hAnsi="Californian FB"/>
                <w:szCs w:val="32"/>
              </w:rPr>
              <w:lastRenderedPageBreak/>
              <w:t>Lotzer’s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 </w:t>
            </w:r>
            <w:proofErr w:type="spellStart"/>
            <w:r>
              <w:rPr>
                <w:rFonts w:ascii="Californian FB" w:hAnsi="Californian FB"/>
                <w:szCs w:val="32"/>
              </w:rPr>
              <w:t>Kreb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 </w:t>
            </w:r>
            <w:r>
              <w:rPr>
                <w:rFonts w:ascii="Californian FB" w:hAnsi="Californian FB"/>
                <w:szCs w:val="32"/>
              </w:rPr>
              <w:lastRenderedPageBreak/>
              <w:t>Cycle demo kits</w:t>
            </w:r>
          </w:p>
        </w:tc>
      </w:tr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8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BB0E95" w:rsidRPr="00BB0E95" w:rsidRDefault="00BB0E95" w:rsidP="00BB0E95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asciiTheme="majorHAnsi" w:hAnsiTheme="majorHAnsi" w:cstheme="minorHAnsi"/>
              </w:rPr>
            </w:pPr>
            <w:r w:rsidRPr="00BB0E95">
              <w:rPr>
                <w:rFonts w:asciiTheme="majorHAnsi" w:hAnsiTheme="majorHAnsi" w:cstheme="minorHAnsi"/>
              </w:rPr>
              <w:t>Identify the main function of the electron transport chain</w:t>
            </w: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20" w:type="dxa"/>
          </w:tcPr>
          <w:p w:rsidR="0076633E" w:rsidRPr="00C377D1" w:rsidRDefault="00BB0E95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ETC animation video following a </w:t>
            </w:r>
            <w:proofErr w:type="spellStart"/>
            <w:r>
              <w:rPr>
                <w:rFonts w:ascii="Californian FB" w:hAnsi="Californian FB"/>
                <w:szCs w:val="32"/>
              </w:rPr>
              <w:t>powerpoint</w:t>
            </w:r>
            <w:proofErr w:type="spellEnd"/>
          </w:p>
        </w:tc>
        <w:tc>
          <w:tcPr>
            <w:tcW w:w="1408" w:type="dxa"/>
          </w:tcPr>
          <w:p w:rsidR="0076633E" w:rsidRPr="00C377D1" w:rsidRDefault="00BB0E95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Questions throughout lecture</w:t>
            </w:r>
          </w:p>
        </w:tc>
        <w:tc>
          <w:tcPr>
            <w:tcW w:w="1761" w:type="dxa"/>
          </w:tcPr>
          <w:p w:rsidR="0076633E" w:rsidRPr="008E197B" w:rsidRDefault="008E197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ETC video</w:t>
            </w:r>
          </w:p>
        </w:tc>
      </w:tr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9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BB0E95" w:rsidRDefault="00BB0E95" w:rsidP="00BB0E95">
            <w:pPr>
              <w:pStyle w:val="ListParagraph"/>
              <w:numPr>
                <w:ilvl w:val="0"/>
                <w:numId w:val="28"/>
              </w:numPr>
              <w:spacing w:after="120"/>
              <w:ind w:left="612" w:hanging="270"/>
              <w:rPr>
                <w:rFonts w:asciiTheme="majorHAnsi" w:hAnsiTheme="majorHAnsi" w:cstheme="minorHAnsi"/>
              </w:rPr>
            </w:pPr>
            <w:r w:rsidRPr="00BB0E95">
              <w:rPr>
                <w:rFonts w:asciiTheme="majorHAnsi" w:hAnsiTheme="majorHAnsi" w:cstheme="minorHAnsi"/>
              </w:rPr>
              <w:t>Compare and contrast the process of photosynthesis and the process of cellular respiration</w:t>
            </w:r>
          </w:p>
          <w:p w:rsidR="0076633E" w:rsidRPr="00BB0E95" w:rsidRDefault="00BB0E95" w:rsidP="00BB0E95">
            <w:pPr>
              <w:pStyle w:val="ListParagraph"/>
              <w:numPr>
                <w:ilvl w:val="0"/>
                <w:numId w:val="28"/>
              </w:numPr>
              <w:spacing w:after="120"/>
              <w:ind w:left="612" w:hanging="270"/>
              <w:rPr>
                <w:rFonts w:asciiTheme="majorHAnsi" w:hAnsiTheme="majorHAnsi" w:cstheme="minorHAnsi"/>
              </w:rPr>
            </w:pPr>
            <w:r w:rsidRPr="00BB0E95">
              <w:rPr>
                <w:rFonts w:asciiTheme="majorHAnsi" w:hAnsiTheme="majorHAnsi" w:cstheme="minorHAnsi"/>
              </w:rPr>
              <w:t>Distinguish which organisms use photosynthesis and which organisms use cellular respiration</w:t>
            </w:r>
          </w:p>
        </w:tc>
        <w:tc>
          <w:tcPr>
            <w:tcW w:w="1620" w:type="dxa"/>
          </w:tcPr>
          <w:p w:rsidR="0076633E" w:rsidRPr="00C377D1" w:rsidRDefault="00BB0E95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lab day 1</w:t>
            </w:r>
          </w:p>
        </w:tc>
        <w:tc>
          <w:tcPr>
            <w:tcW w:w="1408" w:type="dxa"/>
          </w:tcPr>
          <w:p w:rsidR="0076633E" w:rsidRPr="00C377D1" w:rsidRDefault="00BB0E95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Concept check</w:t>
            </w:r>
          </w:p>
        </w:tc>
        <w:tc>
          <w:tcPr>
            <w:tcW w:w="1761" w:type="dxa"/>
          </w:tcPr>
          <w:p w:rsidR="0076633E" w:rsidRPr="008E197B" w:rsidRDefault="008E197B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units and lab setups</w:t>
            </w:r>
          </w:p>
        </w:tc>
      </w:tr>
      <w:tr w:rsidR="0076633E" w:rsidRPr="00A66739" w:rsidTr="00E1617B">
        <w:tc>
          <w:tcPr>
            <w:tcW w:w="828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10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BB0E95" w:rsidRDefault="00BB0E95" w:rsidP="00BB0E95">
            <w:pPr>
              <w:pStyle w:val="ListParagraph"/>
              <w:numPr>
                <w:ilvl w:val="0"/>
                <w:numId w:val="32"/>
              </w:numPr>
              <w:spacing w:after="120"/>
              <w:rPr>
                <w:rFonts w:asciiTheme="majorHAnsi" w:hAnsiTheme="majorHAnsi" w:cstheme="minorHAnsi"/>
              </w:rPr>
            </w:pPr>
            <w:r w:rsidRPr="00BB0E95">
              <w:rPr>
                <w:rFonts w:asciiTheme="majorHAnsi" w:hAnsiTheme="majorHAnsi" w:cstheme="minorHAnsi"/>
              </w:rPr>
              <w:t>Compare and contrast the process of photosynthesis and the</w:t>
            </w:r>
            <w:r>
              <w:rPr>
                <w:rFonts w:asciiTheme="majorHAnsi" w:hAnsiTheme="majorHAnsi" w:cstheme="minorHAnsi"/>
              </w:rPr>
              <w:t xml:space="preserve"> process of cellular respiration. </w:t>
            </w:r>
          </w:p>
          <w:p w:rsidR="0076633E" w:rsidRPr="00BB0E95" w:rsidRDefault="00BB0E95" w:rsidP="00BB0E95">
            <w:pPr>
              <w:pStyle w:val="ListParagraph"/>
              <w:numPr>
                <w:ilvl w:val="0"/>
                <w:numId w:val="32"/>
              </w:numPr>
              <w:spacing w:after="120"/>
              <w:rPr>
                <w:rFonts w:asciiTheme="majorHAnsi" w:hAnsiTheme="majorHAnsi" w:cstheme="minorHAnsi"/>
              </w:rPr>
            </w:pPr>
            <w:r w:rsidRPr="00BB0E95">
              <w:rPr>
                <w:rFonts w:asciiTheme="majorHAnsi" w:hAnsiTheme="majorHAnsi" w:cstheme="minorHAnsi"/>
              </w:rPr>
              <w:t>Distinguish which organisms use photosynthesis and which organisms use cellular respiration</w:t>
            </w:r>
          </w:p>
        </w:tc>
        <w:tc>
          <w:tcPr>
            <w:tcW w:w="1620" w:type="dxa"/>
          </w:tcPr>
          <w:p w:rsidR="0076633E" w:rsidRPr="00C377D1" w:rsidRDefault="00BB0E95" w:rsidP="00BB0E95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lab day 2</w:t>
            </w:r>
          </w:p>
        </w:tc>
        <w:tc>
          <w:tcPr>
            <w:tcW w:w="1408" w:type="dxa"/>
          </w:tcPr>
          <w:p w:rsidR="0076633E" w:rsidRPr="00C377D1" w:rsidRDefault="00BB0E95" w:rsidP="0054615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Hand in lab packet</w:t>
            </w:r>
          </w:p>
        </w:tc>
        <w:tc>
          <w:tcPr>
            <w:tcW w:w="1761" w:type="dxa"/>
          </w:tcPr>
          <w:p w:rsidR="0076633E" w:rsidRPr="00A66739" w:rsidRDefault="008E197B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SPARK units and lab setups</w:t>
            </w:r>
          </w:p>
        </w:tc>
      </w:tr>
    </w:tbl>
    <w:tbl>
      <w:tblPr>
        <w:tblpPr w:leftFromText="180" w:rightFromText="180" w:vertAnchor="text" w:horzAnchor="margin" w:tblpY="106"/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1620"/>
        <w:gridCol w:w="1440"/>
        <w:gridCol w:w="1761"/>
      </w:tblGrid>
      <w:tr w:rsidR="00E1617B" w:rsidRPr="00A66739" w:rsidTr="00E1617B">
        <w:tc>
          <w:tcPr>
            <w:tcW w:w="828" w:type="dxa"/>
          </w:tcPr>
          <w:p w:rsidR="00E1617B" w:rsidRPr="00A66739" w:rsidRDefault="00E1617B" w:rsidP="00E1617B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1617B" w:rsidRPr="00A66739" w:rsidRDefault="00E1617B" w:rsidP="00E1617B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11</w:t>
            </w:r>
          </w:p>
          <w:p w:rsidR="00E1617B" w:rsidRPr="00A66739" w:rsidRDefault="00E1617B" w:rsidP="00E1617B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E1617B" w:rsidRPr="00A66739" w:rsidRDefault="00E1617B" w:rsidP="00E1617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ALL</w:t>
            </w:r>
          </w:p>
        </w:tc>
        <w:tc>
          <w:tcPr>
            <w:tcW w:w="1620" w:type="dxa"/>
          </w:tcPr>
          <w:p w:rsidR="00E1617B" w:rsidRPr="00A66739" w:rsidRDefault="00E1617B" w:rsidP="00E1617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Review game</w:t>
            </w:r>
          </w:p>
        </w:tc>
        <w:tc>
          <w:tcPr>
            <w:tcW w:w="1440" w:type="dxa"/>
          </w:tcPr>
          <w:p w:rsidR="00E1617B" w:rsidRPr="00A66739" w:rsidRDefault="00E1617B" w:rsidP="00E1617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Game</w:t>
            </w:r>
          </w:p>
        </w:tc>
        <w:tc>
          <w:tcPr>
            <w:tcW w:w="1761" w:type="dxa"/>
          </w:tcPr>
          <w:p w:rsidR="00E1617B" w:rsidRPr="008E197B" w:rsidRDefault="00E1617B" w:rsidP="00E1617B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Nerf gun (for review game)</w:t>
            </w:r>
          </w:p>
        </w:tc>
      </w:tr>
      <w:tr w:rsidR="00E1617B" w:rsidRPr="00A66739" w:rsidTr="00E1617B">
        <w:tc>
          <w:tcPr>
            <w:tcW w:w="828" w:type="dxa"/>
          </w:tcPr>
          <w:p w:rsidR="00E1617B" w:rsidRPr="00A66739" w:rsidRDefault="00E1617B" w:rsidP="00E1617B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1617B" w:rsidRPr="00A66739" w:rsidRDefault="00E1617B" w:rsidP="00E1617B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12</w:t>
            </w:r>
          </w:p>
          <w:p w:rsidR="00E1617B" w:rsidRPr="00A66739" w:rsidRDefault="00E1617B" w:rsidP="00E1617B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140" w:type="dxa"/>
          </w:tcPr>
          <w:p w:rsidR="00E1617B" w:rsidRPr="00A66739" w:rsidRDefault="00E1617B" w:rsidP="00E1617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ALL</w:t>
            </w:r>
          </w:p>
        </w:tc>
        <w:tc>
          <w:tcPr>
            <w:tcW w:w="1620" w:type="dxa"/>
          </w:tcPr>
          <w:p w:rsidR="00E1617B" w:rsidRPr="00A66739" w:rsidRDefault="00E1617B" w:rsidP="00E1617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na</w:t>
            </w:r>
            <w:proofErr w:type="spellEnd"/>
          </w:p>
        </w:tc>
        <w:tc>
          <w:tcPr>
            <w:tcW w:w="1440" w:type="dxa"/>
          </w:tcPr>
          <w:p w:rsidR="00E1617B" w:rsidRPr="00A66739" w:rsidRDefault="00E1617B" w:rsidP="00E1617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Unit Exam</w:t>
            </w:r>
          </w:p>
        </w:tc>
        <w:tc>
          <w:tcPr>
            <w:tcW w:w="1761" w:type="dxa"/>
          </w:tcPr>
          <w:p w:rsidR="00E1617B" w:rsidRPr="008E197B" w:rsidRDefault="00E1617B" w:rsidP="00E1617B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Testing materials</w:t>
            </w:r>
            <w:bookmarkStart w:id="0" w:name="_GoBack"/>
            <w:bookmarkEnd w:id="0"/>
          </w:p>
        </w:tc>
      </w:tr>
    </w:tbl>
    <w:p w:rsidR="009F5348" w:rsidRDefault="00E1617B">
      <w:r>
        <w:t xml:space="preserve"> </w:t>
      </w:r>
    </w:p>
    <w:sectPr w:rsidR="009F534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278" w:rsidRDefault="00CD4278" w:rsidP="00F551E3">
      <w:r>
        <w:separator/>
      </w:r>
    </w:p>
  </w:endnote>
  <w:endnote w:type="continuationSeparator" w:id="0">
    <w:p w:rsidR="00CD4278" w:rsidRDefault="00CD4278" w:rsidP="00F5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278" w:rsidRDefault="00CD4278" w:rsidP="00F551E3">
      <w:r>
        <w:separator/>
      </w:r>
    </w:p>
  </w:footnote>
  <w:footnote w:type="continuationSeparator" w:id="0">
    <w:p w:rsidR="00CD4278" w:rsidRDefault="00CD4278" w:rsidP="00F55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1E3" w:rsidRDefault="00F551E3" w:rsidP="00F551E3">
    <w:pPr>
      <w:pStyle w:val="Header"/>
      <w:jc w:val="right"/>
    </w:pPr>
    <w:r>
      <w:t>Alyssa Imig</w:t>
    </w:r>
  </w:p>
  <w:p w:rsidR="00F551E3" w:rsidRDefault="00F551E3" w:rsidP="00F551E3">
    <w:pPr>
      <w:pStyle w:val="Header"/>
      <w:jc w:val="right"/>
    </w:pPr>
  </w:p>
  <w:p w:rsidR="00F551E3" w:rsidRDefault="00F551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4298"/>
    <w:multiLevelType w:val="hybridMultilevel"/>
    <w:tmpl w:val="3DC2C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1A7"/>
    <w:multiLevelType w:val="hybridMultilevel"/>
    <w:tmpl w:val="AD0E6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D3BDC"/>
    <w:multiLevelType w:val="hybridMultilevel"/>
    <w:tmpl w:val="314C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A5621"/>
    <w:multiLevelType w:val="hybridMultilevel"/>
    <w:tmpl w:val="E584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B44ADB"/>
    <w:multiLevelType w:val="hybridMultilevel"/>
    <w:tmpl w:val="091CB9E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5">
    <w:nsid w:val="16DE69E5"/>
    <w:multiLevelType w:val="hybridMultilevel"/>
    <w:tmpl w:val="9092A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053E9"/>
    <w:multiLevelType w:val="hybridMultilevel"/>
    <w:tmpl w:val="3D58B14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92819"/>
    <w:multiLevelType w:val="hybridMultilevel"/>
    <w:tmpl w:val="EEE2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25A5E"/>
    <w:multiLevelType w:val="hybridMultilevel"/>
    <w:tmpl w:val="AD0E6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870D2"/>
    <w:multiLevelType w:val="hybridMultilevel"/>
    <w:tmpl w:val="3DC2C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20569"/>
    <w:multiLevelType w:val="hybridMultilevel"/>
    <w:tmpl w:val="99340990"/>
    <w:lvl w:ilvl="0" w:tplc="E578D86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9F15D3"/>
    <w:multiLevelType w:val="hybridMultilevel"/>
    <w:tmpl w:val="AD0E6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D0BF5"/>
    <w:multiLevelType w:val="hybridMultilevel"/>
    <w:tmpl w:val="D9FE9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9E7A37"/>
    <w:multiLevelType w:val="hybridMultilevel"/>
    <w:tmpl w:val="BF0CC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F6CFE"/>
    <w:multiLevelType w:val="hybridMultilevel"/>
    <w:tmpl w:val="3DC2C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F906BA"/>
    <w:multiLevelType w:val="hybridMultilevel"/>
    <w:tmpl w:val="90B6390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>
    <w:nsid w:val="3FCA57C1"/>
    <w:multiLevelType w:val="hybridMultilevel"/>
    <w:tmpl w:val="99340990"/>
    <w:lvl w:ilvl="0" w:tplc="E578D86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3043F0B"/>
    <w:multiLevelType w:val="hybridMultilevel"/>
    <w:tmpl w:val="A0F0B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4E566D"/>
    <w:multiLevelType w:val="hybridMultilevel"/>
    <w:tmpl w:val="2758D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574DDE"/>
    <w:multiLevelType w:val="hybridMultilevel"/>
    <w:tmpl w:val="10DC4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E6665"/>
    <w:multiLevelType w:val="hybridMultilevel"/>
    <w:tmpl w:val="AD0E6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30EBD"/>
    <w:multiLevelType w:val="hybridMultilevel"/>
    <w:tmpl w:val="55228F84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2">
    <w:nsid w:val="52C04C40"/>
    <w:multiLevelType w:val="hybridMultilevel"/>
    <w:tmpl w:val="197AD4A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C04CDD"/>
    <w:multiLevelType w:val="hybridMultilevel"/>
    <w:tmpl w:val="3DC2C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35B64"/>
    <w:multiLevelType w:val="hybridMultilevel"/>
    <w:tmpl w:val="90160D8E"/>
    <w:lvl w:ilvl="0" w:tplc="FAFEA7C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AE123F"/>
    <w:multiLevelType w:val="hybridMultilevel"/>
    <w:tmpl w:val="3DC2C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56C78"/>
    <w:multiLevelType w:val="hybridMultilevel"/>
    <w:tmpl w:val="5F304416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4B5EDF"/>
    <w:multiLevelType w:val="hybridMultilevel"/>
    <w:tmpl w:val="C8285B5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8">
    <w:nsid w:val="74E377D5"/>
    <w:multiLevelType w:val="hybridMultilevel"/>
    <w:tmpl w:val="CF521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213A0D"/>
    <w:multiLevelType w:val="hybridMultilevel"/>
    <w:tmpl w:val="90160D8E"/>
    <w:lvl w:ilvl="0" w:tplc="FAFEA7C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7C5EE7"/>
    <w:multiLevelType w:val="hybridMultilevel"/>
    <w:tmpl w:val="2736C74E"/>
    <w:lvl w:ilvl="0" w:tplc="C2C8FB2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DCB3259"/>
    <w:multiLevelType w:val="hybridMultilevel"/>
    <w:tmpl w:val="59F0D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7"/>
  </w:num>
  <w:num w:numId="4">
    <w:abstractNumId w:val="4"/>
  </w:num>
  <w:num w:numId="5">
    <w:abstractNumId w:val="15"/>
  </w:num>
  <w:num w:numId="6">
    <w:abstractNumId w:val="21"/>
  </w:num>
  <w:num w:numId="7">
    <w:abstractNumId w:val="27"/>
  </w:num>
  <w:num w:numId="8">
    <w:abstractNumId w:val="17"/>
  </w:num>
  <w:num w:numId="9">
    <w:abstractNumId w:val="31"/>
  </w:num>
  <w:num w:numId="10">
    <w:abstractNumId w:val="19"/>
  </w:num>
  <w:num w:numId="11">
    <w:abstractNumId w:val="13"/>
  </w:num>
  <w:num w:numId="12">
    <w:abstractNumId w:val="2"/>
  </w:num>
  <w:num w:numId="13">
    <w:abstractNumId w:val="5"/>
  </w:num>
  <w:num w:numId="14">
    <w:abstractNumId w:val="3"/>
  </w:num>
  <w:num w:numId="15">
    <w:abstractNumId w:val="12"/>
  </w:num>
  <w:num w:numId="16">
    <w:abstractNumId w:val="25"/>
  </w:num>
  <w:num w:numId="17">
    <w:abstractNumId w:val="1"/>
  </w:num>
  <w:num w:numId="18">
    <w:abstractNumId w:val="0"/>
  </w:num>
  <w:num w:numId="19">
    <w:abstractNumId w:val="24"/>
  </w:num>
  <w:num w:numId="20">
    <w:abstractNumId w:val="23"/>
  </w:num>
  <w:num w:numId="21">
    <w:abstractNumId w:val="14"/>
  </w:num>
  <w:num w:numId="22">
    <w:abstractNumId w:val="29"/>
  </w:num>
  <w:num w:numId="23">
    <w:abstractNumId w:val="6"/>
  </w:num>
  <w:num w:numId="24">
    <w:abstractNumId w:val="20"/>
  </w:num>
  <w:num w:numId="25">
    <w:abstractNumId w:val="8"/>
  </w:num>
  <w:num w:numId="26">
    <w:abstractNumId w:val="30"/>
  </w:num>
  <w:num w:numId="27">
    <w:abstractNumId w:val="26"/>
  </w:num>
  <w:num w:numId="28">
    <w:abstractNumId w:val="16"/>
  </w:num>
  <w:num w:numId="29">
    <w:abstractNumId w:val="9"/>
  </w:num>
  <w:num w:numId="30">
    <w:abstractNumId w:val="11"/>
  </w:num>
  <w:num w:numId="31">
    <w:abstractNumId w:val="10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3E"/>
    <w:rsid w:val="00082E71"/>
    <w:rsid w:val="001619BD"/>
    <w:rsid w:val="00232B75"/>
    <w:rsid w:val="002606F5"/>
    <w:rsid w:val="0030228A"/>
    <w:rsid w:val="00310DBE"/>
    <w:rsid w:val="00316422"/>
    <w:rsid w:val="00387472"/>
    <w:rsid w:val="003C4063"/>
    <w:rsid w:val="003D31BA"/>
    <w:rsid w:val="004D6FED"/>
    <w:rsid w:val="004E37F0"/>
    <w:rsid w:val="004F3188"/>
    <w:rsid w:val="00532496"/>
    <w:rsid w:val="00655F41"/>
    <w:rsid w:val="006D1250"/>
    <w:rsid w:val="006E63B1"/>
    <w:rsid w:val="00735D4B"/>
    <w:rsid w:val="0076633E"/>
    <w:rsid w:val="008D0CA7"/>
    <w:rsid w:val="008D43DC"/>
    <w:rsid w:val="008E197B"/>
    <w:rsid w:val="009E2707"/>
    <w:rsid w:val="009F5348"/>
    <w:rsid w:val="00BB0E95"/>
    <w:rsid w:val="00C377D1"/>
    <w:rsid w:val="00CD4278"/>
    <w:rsid w:val="00D45BE9"/>
    <w:rsid w:val="00DB45B0"/>
    <w:rsid w:val="00DE7A49"/>
    <w:rsid w:val="00E1617B"/>
    <w:rsid w:val="00E2664B"/>
    <w:rsid w:val="00EC10BB"/>
    <w:rsid w:val="00F551E3"/>
    <w:rsid w:val="00F633FF"/>
    <w:rsid w:val="00FE2E7E"/>
    <w:rsid w:val="00FE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1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1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51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1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1E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5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1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1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51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1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1E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5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8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 / CAS</Company>
  <LinksUpToDate>false</LinksUpToDate>
  <CharactersWithSpaces>10863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elpalme</dc:creator>
  <cp:lastModifiedBy>Alyssa</cp:lastModifiedBy>
  <cp:revision>11</cp:revision>
  <dcterms:created xsi:type="dcterms:W3CDTF">2012-04-15T21:03:00Z</dcterms:created>
  <dcterms:modified xsi:type="dcterms:W3CDTF">2012-04-18T01:12:00Z</dcterms:modified>
</cp:coreProperties>
</file>