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Unit Plan Part II Template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1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7"/>
        <w:gridCol w:w="2447"/>
        <w:gridCol w:w="2271"/>
        <w:gridCol w:w="2431"/>
      </w:tblGrid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</w:t>
      </w:r>
      <w:r w:rsidR="006E63B1">
        <w:rPr>
          <w:rFonts w:ascii="Californian FB" w:hAnsi="Californian FB"/>
          <w:sz w:val="32"/>
          <w:szCs w:val="32"/>
        </w:rPr>
        <w:t xml:space="preserve"> table below to complete part 2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536"/>
        <w:gridCol w:w="2238"/>
        <w:gridCol w:w="2403"/>
      </w:tblGrid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546159"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9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3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3118"/>
        <w:gridCol w:w="3148"/>
      </w:tblGrid>
      <w:tr w:rsidR="0076633E" w:rsidRPr="00A66739" w:rsidTr="00546159">
        <w:tc>
          <w:tcPr>
            <w:tcW w:w="461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4046" w:type="dxa"/>
          </w:tcPr>
          <w:p w:rsidR="0076633E" w:rsidRPr="00A66739" w:rsidRDefault="0076633E" w:rsidP="00546159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76633E" w:rsidRPr="00A66739" w:rsidTr="00546159">
        <w:tc>
          <w:tcPr>
            <w:tcW w:w="461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51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546159">
        <w:tc>
          <w:tcPr>
            <w:tcW w:w="461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51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310DBE" w:rsidRDefault="00310DBE">
      <w:pPr>
        <w:spacing w:after="200" w:line="276" w:lineRule="auto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lastRenderedPageBreak/>
        <w:t>Use th</w:t>
      </w:r>
      <w:r>
        <w:rPr>
          <w:rFonts w:ascii="Californian FB" w:hAnsi="Californian FB"/>
          <w:sz w:val="32"/>
          <w:szCs w:val="32"/>
        </w:rPr>
        <w:t>e table below to complete part 4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159"/>
        <w:gridCol w:w="3208"/>
      </w:tblGrid>
      <w:tr w:rsidR="00310DBE" w:rsidRPr="00A66739" w:rsidTr="00F83DCC">
        <w:tc>
          <w:tcPr>
            <w:tcW w:w="4614" w:type="dxa"/>
          </w:tcPr>
          <w:p w:rsidR="00310DBE" w:rsidRPr="00A66739" w:rsidRDefault="00310DBE" w:rsidP="00310DB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 xml:space="preserve">Science </w:t>
            </w:r>
            <w:r>
              <w:rPr>
                <w:rFonts w:ascii="Californian FB" w:hAnsi="Californian FB"/>
                <w:sz w:val="32"/>
                <w:szCs w:val="32"/>
              </w:rPr>
              <w:t xml:space="preserve">Literacy </w:t>
            </w:r>
            <w:r w:rsidRPr="00A66739">
              <w:rPr>
                <w:rFonts w:ascii="Californian FB" w:hAnsi="Californian FB"/>
                <w:sz w:val="32"/>
                <w:szCs w:val="32"/>
              </w:rPr>
              <w:t>Skill</w:t>
            </w:r>
          </w:p>
        </w:tc>
        <w:tc>
          <w:tcPr>
            <w:tcW w:w="4046" w:type="dxa"/>
          </w:tcPr>
          <w:p w:rsidR="00310DBE" w:rsidRPr="00A66739" w:rsidRDefault="00310DBE" w:rsidP="00F83DCC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310DBE" w:rsidRPr="00A66739" w:rsidTr="00F83DCC">
        <w:tc>
          <w:tcPr>
            <w:tcW w:w="4614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51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310DBE" w:rsidRPr="00A66739" w:rsidTr="00F83DCC">
        <w:tc>
          <w:tcPr>
            <w:tcW w:w="4614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04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4516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Pr="00E34F88" w:rsidRDefault="0076633E" w:rsidP="0076633E">
      <w:pPr>
        <w:tabs>
          <w:tab w:val="left" w:pos="5115"/>
        </w:tabs>
        <w:jc w:val="center"/>
        <w:rPr>
          <w:rFonts w:ascii="Californian FB" w:hAnsi="Californian FB"/>
          <w:b/>
          <w:sz w:val="32"/>
          <w:szCs w:val="32"/>
        </w:rPr>
      </w:pPr>
      <w:r>
        <w:rPr>
          <w:rFonts w:ascii="Californian FB" w:hAnsi="Californian FB"/>
          <w:b/>
          <w:sz w:val="32"/>
          <w:szCs w:val="32"/>
        </w:rPr>
        <w:br w:type="page"/>
      </w:r>
      <w:r w:rsidRPr="00E34F88">
        <w:rPr>
          <w:rFonts w:ascii="Californian FB" w:hAnsi="Californian FB"/>
          <w:b/>
          <w:sz w:val="32"/>
          <w:szCs w:val="32"/>
        </w:rPr>
        <w:lastRenderedPageBreak/>
        <w:t>Unit Plan Overview</w:t>
      </w:r>
      <w:r w:rsidR="00310DBE">
        <w:rPr>
          <w:rFonts w:ascii="Californian FB" w:hAnsi="Californian FB"/>
          <w:b/>
          <w:sz w:val="32"/>
          <w:szCs w:val="32"/>
        </w:rPr>
        <w:t xml:space="preserve"> (Part 5</w:t>
      </w:r>
      <w:bookmarkStart w:id="0" w:name="_GoBack"/>
      <w:bookmarkEnd w:id="0"/>
      <w:r>
        <w:rPr>
          <w:rFonts w:ascii="Californian FB" w:hAnsi="Californian FB"/>
          <w:b/>
          <w:sz w:val="32"/>
          <w:szCs w:val="32"/>
        </w:rPr>
        <w:t>)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2249"/>
        <w:gridCol w:w="2292"/>
        <w:gridCol w:w="2087"/>
        <w:gridCol w:w="1761"/>
      </w:tblGrid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7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2249"/>
        <w:gridCol w:w="2292"/>
        <w:gridCol w:w="2087"/>
        <w:gridCol w:w="1761"/>
      </w:tblGrid>
      <w:tr w:rsidR="0076633E" w:rsidRPr="00A66739" w:rsidTr="00546159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lastRenderedPageBreak/>
              <w:br w:type="page"/>
            </w: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11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12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9F5348" w:rsidRDefault="009F5348"/>
    <w:sectPr w:rsidR="009F5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3E"/>
    <w:rsid w:val="00310DBE"/>
    <w:rsid w:val="006E63B1"/>
    <w:rsid w:val="0076633E"/>
    <w:rsid w:val="009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 / CAS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elpalme</dc:creator>
  <cp:keywords/>
  <dc:description/>
  <cp:lastModifiedBy>elpalme</cp:lastModifiedBy>
  <cp:revision>2</cp:revision>
  <dcterms:created xsi:type="dcterms:W3CDTF">2011-11-15T15:48:00Z</dcterms:created>
  <dcterms:modified xsi:type="dcterms:W3CDTF">2011-11-15T15:48:00Z</dcterms:modified>
</cp:coreProperties>
</file>