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33E" w:rsidRDefault="00EE40AD" w:rsidP="0076633E">
      <w:pPr>
        <w:tabs>
          <w:tab w:val="left" w:pos="5115"/>
        </w:tabs>
        <w:rPr>
          <w:rFonts w:ascii="Californian FB" w:hAnsi="Californian FB"/>
          <w:sz w:val="32"/>
          <w:szCs w:val="32"/>
        </w:rPr>
      </w:pPr>
      <w:r>
        <w:rPr>
          <w:rFonts w:ascii="Californian FB" w:hAnsi="Californian FB"/>
          <w:sz w:val="32"/>
          <w:szCs w:val="32"/>
        </w:rPr>
        <w:t xml:space="preserve">Torres- Unit Plan Part II </w:t>
      </w:r>
      <w:bookmarkStart w:id="0" w:name="_GoBack"/>
      <w:bookmarkEnd w:id="0"/>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319"/>
        <w:gridCol w:w="2116"/>
        <w:gridCol w:w="2301"/>
      </w:tblGrid>
      <w:tr w:rsidR="0076633E" w:rsidRPr="00A66739" w:rsidTr="00151B31">
        <w:trPr>
          <w:trHeight w:val="85"/>
        </w:trPr>
        <w:tc>
          <w:tcPr>
            <w:tcW w:w="2840" w:type="dxa"/>
          </w:tcPr>
          <w:p w:rsidR="0076633E" w:rsidRPr="00EE40AD" w:rsidRDefault="0076633E" w:rsidP="00EE40AD">
            <w:pPr>
              <w:tabs>
                <w:tab w:val="left" w:pos="5115"/>
              </w:tabs>
              <w:rPr>
                <w:rFonts w:ascii="Californian FB" w:hAnsi="Californian FB"/>
                <w:sz w:val="28"/>
                <w:szCs w:val="28"/>
              </w:rPr>
            </w:pPr>
            <w:r w:rsidRPr="00EE40AD">
              <w:rPr>
                <w:rFonts w:ascii="Californian FB" w:hAnsi="Californian FB"/>
                <w:sz w:val="28"/>
                <w:szCs w:val="28"/>
              </w:rPr>
              <w:t>Objective</w:t>
            </w:r>
          </w:p>
        </w:tc>
        <w:tc>
          <w:tcPr>
            <w:tcW w:w="2319" w:type="dxa"/>
          </w:tcPr>
          <w:p w:rsidR="0076633E" w:rsidRPr="00EE40AD" w:rsidRDefault="0076633E" w:rsidP="00EE40AD">
            <w:pPr>
              <w:tabs>
                <w:tab w:val="left" w:pos="5115"/>
              </w:tabs>
              <w:rPr>
                <w:rFonts w:ascii="Californian FB" w:hAnsi="Californian FB"/>
                <w:sz w:val="28"/>
                <w:szCs w:val="28"/>
              </w:rPr>
            </w:pPr>
            <w:r w:rsidRPr="00EE40AD">
              <w:rPr>
                <w:rFonts w:ascii="Californian FB" w:hAnsi="Californian FB"/>
                <w:sz w:val="28"/>
                <w:szCs w:val="28"/>
              </w:rPr>
              <w:t>Possible Teaching Strategies</w:t>
            </w:r>
          </w:p>
        </w:tc>
        <w:tc>
          <w:tcPr>
            <w:tcW w:w="2116" w:type="dxa"/>
          </w:tcPr>
          <w:p w:rsidR="0076633E" w:rsidRPr="00EE40AD" w:rsidRDefault="0076633E" w:rsidP="00EE40AD">
            <w:pPr>
              <w:tabs>
                <w:tab w:val="left" w:pos="5115"/>
              </w:tabs>
              <w:rPr>
                <w:rFonts w:ascii="Californian FB" w:hAnsi="Californian FB"/>
                <w:sz w:val="28"/>
                <w:szCs w:val="28"/>
              </w:rPr>
            </w:pPr>
            <w:r w:rsidRPr="00EE40AD">
              <w:rPr>
                <w:rFonts w:ascii="Californian FB" w:hAnsi="Californian FB"/>
                <w:sz w:val="28"/>
                <w:szCs w:val="28"/>
              </w:rPr>
              <w:t>Final Choice</w:t>
            </w:r>
          </w:p>
        </w:tc>
        <w:tc>
          <w:tcPr>
            <w:tcW w:w="2301" w:type="dxa"/>
          </w:tcPr>
          <w:p w:rsidR="0076633E" w:rsidRPr="00EE40AD" w:rsidRDefault="0076633E" w:rsidP="00EE40AD">
            <w:pPr>
              <w:tabs>
                <w:tab w:val="left" w:pos="5115"/>
              </w:tabs>
              <w:rPr>
                <w:rFonts w:ascii="Californian FB" w:hAnsi="Californian FB"/>
                <w:sz w:val="28"/>
                <w:szCs w:val="28"/>
              </w:rPr>
            </w:pPr>
            <w:r w:rsidRPr="00EE40AD">
              <w:rPr>
                <w:rFonts w:ascii="Californian FB" w:hAnsi="Californian FB"/>
                <w:sz w:val="28"/>
                <w:szCs w:val="28"/>
              </w:rPr>
              <w:t>Rationale</w:t>
            </w:r>
          </w:p>
        </w:tc>
      </w:tr>
      <w:tr w:rsidR="0076633E" w:rsidRPr="00A66739" w:rsidTr="00151B31">
        <w:trPr>
          <w:trHeight w:val="85"/>
        </w:trPr>
        <w:tc>
          <w:tcPr>
            <w:tcW w:w="2840" w:type="dxa"/>
          </w:tcPr>
          <w:p w:rsidR="0076633E" w:rsidRPr="00EE40AD" w:rsidRDefault="00EE40AD" w:rsidP="00EE40AD">
            <w:pPr>
              <w:pStyle w:val="ListParagraph"/>
              <w:numPr>
                <w:ilvl w:val="0"/>
                <w:numId w:val="1"/>
              </w:numPr>
              <w:tabs>
                <w:tab w:val="left" w:pos="5115"/>
              </w:tabs>
              <w:rPr>
                <w:rFonts w:ascii="Californian FB" w:hAnsi="Californian FB"/>
              </w:rPr>
            </w:pPr>
            <w:r w:rsidRPr="00EE40AD">
              <w:rPr>
                <w:rFonts w:ascii="Californian FB" w:hAnsi="Californian FB"/>
              </w:rPr>
              <w:t>Students will be able to explain where plants get their energy to produce their food.</w:t>
            </w:r>
          </w:p>
          <w:p w:rsidR="0076633E" w:rsidRPr="00EE40AD" w:rsidRDefault="0076633E" w:rsidP="00EE40AD">
            <w:pPr>
              <w:tabs>
                <w:tab w:val="left" w:pos="5115"/>
              </w:tabs>
              <w:rPr>
                <w:rFonts w:ascii="Californian FB" w:hAnsi="Californian FB"/>
              </w:rPr>
            </w:pPr>
          </w:p>
        </w:tc>
        <w:tc>
          <w:tcPr>
            <w:tcW w:w="2319" w:type="dxa"/>
          </w:tcPr>
          <w:p w:rsidR="0076633E" w:rsidRPr="001639C7" w:rsidRDefault="00AC33BD" w:rsidP="00EE40AD">
            <w:pPr>
              <w:tabs>
                <w:tab w:val="left" w:pos="5115"/>
              </w:tabs>
              <w:rPr>
                <w:rFonts w:ascii="Californian FB" w:hAnsi="Californian FB"/>
              </w:rPr>
            </w:pPr>
            <w:r w:rsidRPr="001639C7">
              <w:rPr>
                <w:rFonts w:ascii="Californian FB" w:hAnsi="Californian FB"/>
              </w:rPr>
              <w:t>Diagrams</w:t>
            </w:r>
          </w:p>
          <w:p w:rsidR="00AC33BD" w:rsidRPr="001639C7" w:rsidRDefault="00AC33BD" w:rsidP="00EE40AD">
            <w:pPr>
              <w:tabs>
                <w:tab w:val="left" w:pos="5115"/>
              </w:tabs>
              <w:rPr>
                <w:rFonts w:ascii="Californian FB" w:hAnsi="Californian FB"/>
              </w:rPr>
            </w:pPr>
            <w:r w:rsidRPr="001639C7">
              <w:rPr>
                <w:rFonts w:ascii="Californian FB" w:hAnsi="Californian FB"/>
              </w:rPr>
              <w:t>Group Activity</w:t>
            </w:r>
          </w:p>
          <w:p w:rsidR="00AC33BD" w:rsidRPr="001639C7" w:rsidRDefault="00AC33BD" w:rsidP="00EE40AD">
            <w:pPr>
              <w:tabs>
                <w:tab w:val="left" w:pos="5115"/>
              </w:tabs>
              <w:rPr>
                <w:rFonts w:ascii="Californian FB" w:hAnsi="Californian FB"/>
              </w:rPr>
            </w:pPr>
            <w:r w:rsidRPr="001639C7">
              <w:rPr>
                <w:rFonts w:ascii="Californian FB" w:hAnsi="Californian FB"/>
              </w:rPr>
              <w:t>Video</w:t>
            </w:r>
          </w:p>
          <w:p w:rsidR="00AC33BD" w:rsidRPr="001639C7" w:rsidRDefault="00AC33BD" w:rsidP="00EE40AD">
            <w:pPr>
              <w:tabs>
                <w:tab w:val="left" w:pos="5115"/>
              </w:tabs>
              <w:rPr>
                <w:rFonts w:ascii="Californian FB" w:hAnsi="Californian FB"/>
              </w:rPr>
            </w:pPr>
            <w:r w:rsidRPr="001639C7">
              <w:rPr>
                <w:rFonts w:ascii="Californian FB" w:hAnsi="Californian FB"/>
              </w:rPr>
              <w:t>Lecture</w:t>
            </w:r>
          </w:p>
        </w:tc>
        <w:tc>
          <w:tcPr>
            <w:tcW w:w="2116" w:type="dxa"/>
          </w:tcPr>
          <w:p w:rsidR="0076633E" w:rsidRPr="001639C7" w:rsidRDefault="00AC33BD" w:rsidP="00EE40AD">
            <w:pPr>
              <w:tabs>
                <w:tab w:val="left" w:pos="5115"/>
              </w:tabs>
              <w:rPr>
                <w:rFonts w:ascii="Californian FB" w:hAnsi="Californian FB"/>
              </w:rPr>
            </w:pPr>
            <w:r w:rsidRPr="001639C7">
              <w:rPr>
                <w:rFonts w:ascii="Californian FB" w:hAnsi="Californian FB"/>
              </w:rPr>
              <w:t>Lecture</w:t>
            </w:r>
          </w:p>
        </w:tc>
        <w:tc>
          <w:tcPr>
            <w:tcW w:w="2301" w:type="dxa"/>
          </w:tcPr>
          <w:p w:rsidR="0076633E" w:rsidRPr="00151B31" w:rsidRDefault="00151B31" w:rsidP="00EE40AD">
            <w:pPr>
              <w:tabs>
                <w:tab w:val="left" w:pos="5115"/>
              </w:tabs>
              <w:rPr>
                <w:rFonts w:ascii="Californian FB" w:hAnsi="Californian FB"/>
              </w:rPr>
            </w:pPr>
            <w:r w:rsidRPr="00151B31">
              <w:rPr>
                <w:rFonts w:ascii="Californian FB" w:hAnsi="Californian FB"/>
              </w:rPr>
              <w:t xml:space="preserve">Since this is an introduction, lecture would be best because students will be exposed to the basics of photosynthesis. </w:t>
            </w:r>
          </w:p>
        </w:tc>
      </w:tr>
      <w:tr w:rsidR="0076633E" w:rsidRPr="00A66739" w:rsidTr="00151B31">
        <w:trPr>
          <w:trHeight w:val="85"/>
        </w:trPr>
        <w:tc>
          <w:tcPr>
            <w:tcW w:w="2840" w:type="dxa"/>
          </w:tcPr>
          <w:p w:rsidR="0076633E" w:rsidRPr="00EE40AD" w:rsidRDefault="00EE40AD" w:rsidP="00EE40AD">
            <w:pPr>
              <w:pStyle w:val="ListParagraph"/>
              <w:numPr>
                <w:ilvl w:val="0"/>
                <w:numId w:val="1"/>
              </w:numPr>
              <w:tabs>
                <w:tab w:val="left" w:pos="5115"/>
              </w:tabs>
              <w:rPr>
                <w:rFonts w:ascii="Californian FB" w:hAnsi="Californian FB"/>
              </w:rPr>
            </w:pPr>
            <w:r w:rsidRPr="00EE40AD">
              <w:rPr>
                <w:rFonts w:ascii="Californian FB" w:hAnsi="Californian FB"/>
              </w:rPr>
              <w:t>Students will be able to explain the role ATP plays into cellular activities.</w:t>
            </w:r>
          </w:p>
        </w:tc>
        <w:tc>
          <w:tcPr>
            <w:tcW w:w="2319" w:type="dxa"/>
          </w:tcPr>
          <w:p w:rsidR="0076633E" w:rsidRPr="001639C7" w:rsidRDefault="00AC33BD" w:rsidP="00EE40AD">
            <w:pPr>
              <w:tabs>
                <w:tab w:val="left" w:pos="5115"/>
              </w:tabs>
              <w:rPr>
                <w:rFonts w:ascii="Californian FB" w:hAnsi="Californian FB"/>
              </w:rPr>
            </w:pPr>
            <w:r w:rsidRPr="001639C7">
              <w:rPr>
                <w:rFonts w:ascii="Californian FB" w:hAnsi="Californian FB"/>
              </w:rPr>
              <w:t>Lecture</w:t>
            </w:r>
          </w:p>
          <w:p w:rsidR="00AC33BD" w:rsidRPr="001639C7" w:rsidRDefault="00AC33BD" w:rsidP="00EE40AD">
            <w:pPr>
              <w:tabs>
                <w:tab w:val="left" w:pos="5115"/>
              </w:tabs>
              <w:rPr>
                <w:rFonts w:ascii="Californian FB" w:hAnsi="Californian FB"/>
              </w:rPr>
            </w:pPr>
            <w:r w:rsidRPr="001639C7">
              <w:rPr>
                <w:rFonts w:ascii="Californian FB" w:hAnsi="Californian FB"/>
              </w:rPr>
              <w:t>Role play</w:t>
            </w:r>
          </w:p>
          <w:p w:rsidR="00AC33BD" w:rsidRPr="001639C7" w:rsidRDefault="00AC33BD" w:rsidP="00EE40AD">
            <w:pPr>
              <w:tabs>
                <w:tab w:val="left" w:pos="5115"/>
              </w:tabs>
              <w:rPr>
                <w:rFonts w:ascii="Californian FB" w:hAnsi="Californian FB"/>
              </w:rPr>
            </w:pPr>
            <w:r w:rsidRPr="001639C7">
              <w:rPr>
                <w:rFonts w:ascii="Californian FB" w:hAnsi="Californian FB"/>
              </w:rPr>
              <w:t>Video</w:t>
            </w:r>
          </w:p>
        </w:tc>
        <w:tc>
          <w:tcPr>
            <w:tcW w:w="2116" w:type="dxa"/>
          </w:tcPr>
          <w:p w:rsidR="0076633E" w:rsidRPr="001639C7" w:rsidRDefault="00AC33BD" w:rsidP="00EE40AD">
            <w:pPr>
              <w:tabs>
                <w:tab w:val="left" w:pos="5115"/>
              </w:tabs>
              <w:rPr>
                <w:rFonts w:ascii="Californian FB" w:hAnsi="Californian FB"/>
              </w:rPr>
            </w:pPr>
            <w:r w:rsidRPr="001639C7">
              <w:rPr>
                <w:rFonts w:ascii="Californian FB" w:hAnsi="Californian FB"/>
              </w:rPr>
              <w:t>Role play</w:t>
            </w:r>
          </w:p>
        </w:tc>
        <w:tc>
          <w:tcPr>
            <w:tcW w:w="2301" w:type="dxa"/>
          </w:tcPr>
          <w:p w:rsidR="0076633E" w:rsidRPr="00151B31" w:rsidRDefault="00151B31" w:rsidP="00EE40AD">
            <w:pPr>
              <w:tabs>
                <w:tab w:val="left" w:pos="5115"/>
              </w:tabs>
              <w:rPr>
                <w:rFonts w:ascii="Californian FB" w:hAnsi="Californian FB"/>
              </w:rPr>
            </w:pPr>
            <w:r w:rsidRPr="00151B31">
              <w:rPr>
                <w:rFonts w:ascii="Californian FB" w:hAnsi="Californian FB"/>
              </w:rPr>
              <w:t>Having some basic knowledge of what photosynthesis is</w:t>
            </w:r>
            <w:proofErr w:type="gramStart"/>
            <w:r w:rsidRPr="00151B31">
              <w:rPr>
                <w:rFonts w:ascii="Californian FB" w:hAnsi="Californian FB"/>
              </w:rPr>
              <w:t>,</w:t>
            </w:r>
            <w:proofErr w:type="gramEnd"/>
            <w:r w:rsidRPr="00151B31">
              <w:rPr>
                <w:rFonts w:ascii="Californian FB" w:hAnsi="Californian FB"/>
              </w:rPr>
              <w:t xml:space="preserve"> students could attempt to role play the way ATP works in cellular activities. </w:t>
            </w:r>
          </w:p>
        </w:tc>
      </w:tr>
      <w:tr w:rsidR="00EE40AD" w:rsidRPr="00A66739" w:rsidTr="00151B31">
        <w:trPr>
          <w:trHeight w:val="85"/>
        </w:trPr>
        <w:tc>
          <w:tcPr>
            <w:tcW w:w="2840" w:type="dxa"/>
          </w:tcPr>
          <w:p w:rsidR="00EE40AD" w:rsidRPr="00EE40AD" w:rsidRDefault="00EE40AD" w:rsidP="00EE40AD">
            <w:pPr>
              <w:pStyle w:val="ListParagraph"/>
              <w:numPr>
                <w:ilvl w:val="0"/>
                <w:numId w:val="1"/>
              </w:numPr>
              <w:tabs>
                <w:tab w:val="left" w:pos="5115"/>
              </w:tabs>
              <w:rPr>
                <w:rFonts w:ascii="Californian FB" w:hAnsi="Californian FB"/>
              </w:rPr>
            </w:pPr>
            <w:r w:rsidRPr="00EE40AD">
              <w:rPr>
                <w:rFonts w:ascii="Californian FB" w:hAnsi="Californian FB"/>
              </w:rPr>
              <w:t>Students will be able to explain how plants and other organisms are able to use energy from the sun to power other important events that occur within the cell.</w:t>
            </w:r>
          </w:p>
        </w:tc>
        <w:tc>
          <w:tcPr>
            <w:tcW w:w="2319" w:type="dxa"/>
          </w:tcPr>
          <w:p w:rsidR="00EE40AD" w:rsidRPr="001639C7" w:rsidRDefault="00AC33BD" w:rsidP="00EE40AD">
            <w:pPr>
              <w:tabs>
                <w:tab w:val="left" w:pos="5115"/>
              </w:tabs>
              <w:rPr>
                <w:rFonts w:ascii="Californian FB" w:hAnsi="Californian FB"/>
              </w:rPr>
            </w:pPr>
            <w:r w:rsidRPr="001639C7">
              <w:rPr>
                <w:rFonts w:ascii="Californian FB" w:hAnsi="Californian FB"/>
              </w:rPr>
              <w:t>Group activity</w:t>
            </w:r>
          </w:p>
          <w:p w:rsidR="00AC33BD" w:rsidRPr="001639C7" w:rsidRDefault="00AC33BD" w:rsidP="00EE40AD">
            <w:pPr>
              <w:tabs>
                <w:tab w:val="left" w:pos="5115"/>
              </w:tabs>
              <w:rPr>
                <w:rFonts w:ascii="Californian FB" w:hAnsi="Californian FB"/>
              </w:rPr>
            </w:pPr>
            <w:r w:rsidRPr="001639C7">
              <w:rPr>
                <w:rFonts w:ascii="Californian FB" w:hAnsi="Californian FB"/>
              </w:rPr>
              <w:t>Lecture</w:t>
            </w:r>
          </w:p>
          <w:p w:rsidR="00AC33BD" w:rsidRPr="001639C7" w:rsidRDefault="00AC33BD" w:rsidP="00EE40AD">
            <w:pPr>
              <w:tabs>
                <w:tab w:val="left" w:pos="5115"/>
              </w:tabs>
              <w:rPr>
                <w:rFonts w:ascii="Californian FB" w:hAnsi="Californian FB"/>
              </w:rPr>
            </w:pPr>
          </w:p>
        </w:tc>
        <w:tc>
          <w:tcPr>
            <w:tcW w:w="2116" w:type="dxa"/>
          </w:tcPr>
          <w:p w:rsidR="00EE40AD" w:rsidRPr="001639C7" w:rsidRDefault="00157963" w:rsidP="00EE40AD">
            <w:pPr>
              <w:tabs>
                <w:tab w:val="left" w:pos="5115"/>
              </w:tabs>
              <w:rPr>
                <w:rFonts w:ascii="Californian FB" w:hAnsi="Californian FB"/>
              </w:rPr>
            </w:pPr>
            <w:r w:rsidRPr="001639C7">
              <w:rPr>
                <w:rFonts w:ascii="Californian FB" w:hAnsi="Californian FB"/>
              </w:rPr>
              <w:t>Group activity</w:t>
            </w:r>
          </w:p>
        </w:tc>
        <w:tc>
          <w:tcPr>
            <w:tcW w:w="2301" w:type="dxa"/>
          </w:tcPr>
          <w:p w:rsidR="00EE40AD" w:rsidRPr="00151B31" w:rsidRDefault="00151B31" w:rsidP="00EE40AD">
            <w:pPr>
              <w:tabs>
                <w:tab w:val="left" w:pos="5115"/>
              </w:tabs>
              <w:rPr>
                <w:rFonts w:ascii="Californian FB" w:hAnsi="Californian FB"/>
              </w:rPr>
            </w:pPr>
            <w:r w:rsidRPr="00151B31">
              <w:rPr>
                <w:rFonts w:ascii="Californian FB" w:hAnsi="Californian FB"/>
              </w:rPr>
              <w:t xml:space="preserve">Students have seen how photosynthesis works on a daily basis, a group activity to go over the things they’ve seen and relate it to “why” it is happening is the reason behind this group activity. </w:t>
            </w:r>
          </w:p>
        </w:tc>
      </w:tr>
      <w:tr w:rsidR="00EE40AD" w:rsidRPr="00A66739" w:rsidTr="00151B31">
        <w:trPr>
          <w:trHeight w:val="85"/>
        </w:trPr>
        <w:tc>
          <w:tcPr>
            <w:tcW w:w="2840" w:type="dxa"/>
          </w:tcPr>
          <w:p w:rsidR="00EE40AD" w:rsidRPr="00EE40AD" w:rsidRDefault="00EE40AD" w:rsidP="00EE40AD">
            <w:pPr>
              <w:pStyle w:val="ListParagraph"/>
              <w:numPr>
                <w:ilvl w:val="0"/>
                <w:numId w:val="1"/>
              </w:numPr>
              <w:tabs>
                <w:tab w:val="left" w:pos="5115"/>
              </w:tabs>
              <w:rPr>
                <w:rFonts w:ascii="Californian FB" w:hAnsi="Californian FB"/>
              </w:rPr>
            </w:pPr>
            <w:r w:rsidRPr="00EE40AD">
              <w:rPr>
                <w:rFonts w:ascii="Californian FB" w:hAnsi="Californian FB"/>
              </w:rPr>
              <w:t xml:space="preserve">Students will be able to explain the overall photosynthesis equation and understand the role that light plays within </w:t>
            </w:r>
            <w:proofErr w:type="gramStart"/>
            <w:r w:rsidRPr="00EE40AD">
              <w:rPr>
                <w:rFonts w:ascii="Californian FB" w:hAnsi="Californian FB"/>
              </w:rPr>
              <w:t>a chlorophyll</w:t>
            </w:r>
            <w:proofErr w:type="gramEnd"/>
            <w:r w:rsidRPr="00EE40AD">
              <w:rPr>
                <w:rFonts w:ascii="Californian FB" w:hAnsi="Californian FB"/>
              </w:rPr>
              <w:t>.</w:t>
            </w:r>
          </w:p>
        </w:tc>
        <w:tc>
          <w:tcPr>
            <w:tcW w:w="2319" w:type="dxa"/>
          </w:tcPr>
          <w:p w:rsidR="00EE40AD" w:rsidRPr="001639C7" w:rsidRDefault="00157963" w:rsidP="00EE40AD">
            <w:pPr>
              <w:tabs>
                <w:tab w:val="left" w:pos="5115"/>
              </w:tabs>
              <w:rPr>
                <w:rFonts w:ascii="Californian FB" w:hAnsi="Californian FB"/>
              </w:rPr>
            </w:pPr>
            <w:r w:rsidRPr="001639C7">
              <w:rPr>
                <w:rFonts w:ascii="Californian FB" w:hAnsi="Californian FB"/>
              </w:rPr>
              <w:t>Group activity</w:t>
            </w:r>
          </w:p>
          <w:p w:rsidR="00157963" w:rsidRPr="001639C7" w:rsidRDefault="00157963" w:rsidP="00EE40AD">
            <w:pPr>
              <w:tabs>
                <w:tab w:val="left" w:pos="5115"/>
              </w:tabs>
              <w:rPr>
                <w:rFonts w:ascii="Californian FB" w:hAnsi="Californian FB"/>
              </w:rPr>
            </w:pPr>
            <w:r w:rsidRPr="001639C7">
              <w:rPr>
                <w:rFonts w:ascii="Californian FB" w:hAnsi="Californian FB"/>
              </w:rPr>
              <w:t>Diagrams</w:t>
            </w:r>
          </w:p>
          <w:p w:rsidR="00157963" w:rsidRPr="001639C7" w:rsidRDefault="00157963" w:rsidP="00EE40AD">
            <w:pPr>
              <w:tabs>
                <w:tab w:val="left" w:pos="5115"/>
              </w:tabs>
              <w:rPr>
                <w:rFonts w:ascii="Californian FB" w:hAnsi="Californian FB"/>
              </w:rPr>
            </w:pPr>
            <w:r w:rsidRPr="001639C7">
              <w:rPr>
                <w:rFonts w:ascii="Californian FB" w:hAnsi="Californian FB"/>
              </w:rPr>
              <w:t>Assigned reading</w:t>
            </w:r>
          </w:p>
          <w:p w:rsidR="00157963" w:rsidRPr="001639C7" w:rsidRDefault="00157963" w:rsidP="00EE40AD">
            <w:pPr>
              <w:tabs>
                <w:tab w:val="left" w:pos="5115"/>
              </w:tabs>
              <w:rPr>
                <w:rFonts w:ascii="Californian FB" w:hAnsi="Californian FB"/>
              </w:rPr>
            </w:pPr>
            <w:r w:rsidRPr="001639C7">
              <w:rPr>
                <w:rFonts w:ascii="Californian FB" w:hAnsi="Californian FB"/>
              </w:rPr>
              <w:t>Lecture</w:t>
            </w:r>
          </w:p>
          <w:p w:rsidR="001639C7" w:rsidRPr="001639C7" w:rsidRDefault="001639C7" w:rsidP="00EE40AD">
            <w:pPr>
              <w:tabs>
                <w:tab w:val="left" w:pos="5115"/>
              </w:tabs>
              <w:rPr>
                <w:rFonts w:ascii="Californian FB" w:hAnsi="Californian FB"/>
              </w:rPr>
            </w:pPr>
            <w:r w:rsidRPr="001639C7">
              <w:rPr>
                <w:rFonts w:ascii="Californian FB" w:hAnsi="Californian FB"/>
              </w:rPr>
              <w:t>Lab</w:t>
            </w:r>
          </w:p>
        </w:tc>
        <w:tc>
          <w:tcPr>
            <w:tcW w:w="2116" w:type="dxa"/>
          </w:tcPr>
          <w:p w:rsidR="00EE40AD" w:rsidRPr="001639C7" w:rsidRDefault="001639C7" w:rsidP="00EE40AD">
            <w:pPr>
              <w:tabs>
                <w:tab w:val="left" w:pos="5115"/>
              </w:tabs>
              <w:rPr>
                <w:rFonts w:ascii="Californian FB" w:hAnsi="Californian FB"/>
              </w:rPr>
            </w:pPr>
            <w:r w:rsidRPr="001639C7">
              <w:rPr>
                <w:rFonts w:ascii="Californian FB" w:hAnsi="Californian FB"/>
              </w:rPr>
              <w:t>Lab</w:t>
            </w:r>
          </w:p>
        </w:tc>
        <w:tc>
          <w:tcPr>
            <w:tcW w:w="2301" w:type="dxa"/>
          </w:tcPr>
          <w:p w:rsidR="00EE40AD" w:rsidRPr="00151B31" w:rsidRDefault="00151B31" w:rsidP="00EE40AD">
            <w:pPr>
              <w:tabs>
                <w:tab w:val="left" w:pos="5115"/>
              </w:tabs>
              <w:rPr>
                <w:rFonts w:ascii="Californian FB" w:hAnsi="Californian FB"/>
              </w:rPr>
            </w:pPr>
            <w:r w:rsidRPr="00151B31">
              <w:rPr>
                <w:rFonts w:ascii="Californian FB" w:hAnsi="Californian FB"/>
              </w:rPr>
              <w:t xml:space="preserve">Students will be able to see what types of light play a crucial role in photosynthesis and they’ll be able to witness a plants structure by using microscopes and their naked eye to make observations. </w:t>
            </w:r>
          </w:p>
        </w:tc>
      </w:tr>
      <w:tr w:rsidR="00EE40AD" w:rsidRPr="00A66739" w:rsidTr="00151B31">
        <w:trPr>
          <w:trHeight w:val="85"/>
        </w:trPr>
        <w:tc>
          <w:tcPr>
            <w:tcW w:w="2840" w:type="dxa"/>
            <w:tcBorders>
              <w:top w:val="single" w:sz="4" w:space="0" w:color="auto"/>
              <w:left w:val="single" w:sz="4" w:space="0" w:color="auto"/>
              <w:bottom w:val="single" w:sz="4" w:space="0" w:color="auto"/>
              <w:right w:val="single" w:sz="4" w:space="0" w:color="auto"/>
            </w:tcBorders>
          </w:tcPr>
          <w:p w:rsidR="00EE40AD" w:rsidRPr="00EE40AD" w:rsidRDefault="00EE40AD" w:rsidP="00EE40AD">
            <w:pPr>
              <w:pStyle w:val="ListParagraph"/>
              <w:numPr>
                <w:ilvl w:val="0"/>
                <w:numId w:val="1"/>
              </w:numPr>
              <w:tabs>
                <w:tab w:val="left" w:pos="5115"/>
              </w:tabs>
              <w:rPr>
                <w:rFonts w:ascii="Californian FB" w:hAnsi="Californian FB"/>
              </w:rPr>
            </w:pPr>
            <w:r w:rsidRPr="00EE40AD">
              <w:rPr>
                <w:rFonts w:ascii="Californian FB" w:hAnsi="Californian FB"/>
              </w:rPr>
              <w:t>Students will be able to explain and identify what is happening in light dependent reactions.</w:t>
            </w:r>
          </w:p>
        </w:tc>
        <w:tc>
          <w:tcPr>
            <w:tcW w:w="2319" w:type="dxa"/>
            <w:tcBorders>
              <w:top w:val="single" w:sz="4" w:space="0" w:color="auto"/>
              <w:left w:val="single" w:sz="4" w:space="0" w:color="auto"/>
              <w:bottom w:val="single" w:sz="4" w:space="0" w:color="auto"/>
              <w:right w:val="single" w:sz="4" w:space="0" w:color="auto"/>
            </w:tcBorders>
          </w:tcPr>
          <w:p w:rsidR="00EE40AD" w:rsidRPr="001639C7" w:rsidRDefault="00157963" w:rsidP="00EE40AD">
            <w:pPr>
              <w:tabs>
                <w:tab w:val="left" w:pos="5115"/>
              </w:tabs>
              <w:rPr>
                <w:rFonts w:ascii="Californian FB" w:hAnsi="Californian FB"/>
              </w:rPr>
            </w:pPr>
            <w:r w:rsidRPr="001639C7">
              <w:rPr>
                <w:rFonts w:ascii="Californian FB" w:hAnsi="Californian FB"/>
              </w:rPr>
              <w:t>Video</w:t>
            </w:r>
          </w:p>
        </w:tc>
        <w:tc>
          <w:tcPr>
            <w:tcW w:w="2116" w:type="dxa"/>
            <w:tcBorders>
              <w:top w:val="single" w:sz="4" w:space="0" w:color="auto"/>
              <w:left w:val="single" w:sz="4" w:space="0" w:color="auto"/>
              <w:bottom w:val="single" w:sz="4" w:space="0" w:color="auto"/>
              <w:right w:val="single" w:sz="4" w:space="0" w:color="auto"/>
            </w:tcBorders>
          </w:tcPr>
          <w:p w:rsidR="00EE40AD" w:rsidRPr="001639C7" w:rsidRDefault="001639C7" w:rsidP="00EE40AD">
            <w:pPr>
              <w:tabs>
                <w:tab w:val="left" w:pos="5115"/>
              </w:tabs>
              <w:rPr>
                <w:rFonts w:ascii="Californian FB" w:hAnsi="Californian FB"/>
              </w:rPr>
            </w:pPr>
            <w:r w:rsidRPr="001639C7">
              <w:rPr>
                <w:rFonts w:ascii="Californian FB" w:hAnsi="Californian FB"/>
              </w:rPr>
              <w:t>Video</w:t>
            </w:r>
          </w:p>
        </w:tc>
        <w:tc>
          <w:tcPr>
            <w:tcW w:w="2301" w:type="dxa"/>
            <w:tcBorders>
              <w:top w:val="single" w:sz="4" w:space="0" w:color="auto"/>
              <w:left w:val="single" w:sz="4" w:space="0" w:color="auto"/>
              <w:bottom w:val="single" w:sz="4" w:space="0" w:color="auto"/>
              <w:right w:val="single" w:sz="4" w:space="0" w:color="auto"/>
            </w:tcBorders>
          </w:tcPr>
          <w:p w:rsidR="00EE40AD" w:rsidRPr="00151B31" w:rsidRDefault="00151B31" w:rsidP="00EE40AD">
            <w:pPr>
              <w:tabs>
                <w:tab w:val="left" w:pos="5115"/>
              </w:tabs>
              <w:rPr>
                <w:rFonts w:ascii="Californian FB" w:hAnsi="Californian FB"/>
              </w:rPr>
            </w:pPr>
            <w:r w:rsidRPr="00151B31">
              <w:rPr>
                <w:rFonts w:ascii="Californian FB" w:hAnsi="Californian FB"/>
              </w:rPr>
              <w:t xml:space="preserve">A video is useful because it can tie in the basics learned in class and catch students up to the newer material that </w:t>
            </w:r>
            <w:r w:rsidRPr="00151B31">
              <w:rPr>
                <w:rFonts w:ascii="Californian FB" w:hAnsi="Californian FB"/>
              </w:rPr>
              <w:lastRenderedPageBreak/>
              <w:t xml:space="preserve">will be taught in class. </w:t>
            </w:r>
          </w:p>
        </w:tc>
      </w:tr>
      <w:tr w:rsidR="00EE40AD" w:rsidRPr="00A66739" w:rsidTr="00151B31">
        <w:trPr>
          <w:trHeight w:val="85"/>
        </w:trPr>
        <w:tc>
          <w:tcPr>
            <w:tcW w:w="2840" w:type="dxa"/>
            <w:tcBorders>
              <w:top w:val="single" w:sz="4" w:space="0" w:color="auto"/>
              <w:left w:val="single" w:sz="4" w:space="0" w:color="auto"/>
              <w:bottom w:val="single" w:sz="4" w:space="0" w:color="auto"/>
              <w:right w:val="single" w:sz="4" w:space="0" w:color="auto"/>
            </w:tcBorders>
          </w:tcPr>
          <w:p w:rsidR="00EE40AD" w:rsidRPr="00EE40AD" w:rsidRDefault="00EE40AD" w:rsidP="00EE40AD">
            <w:pPr>
              <w:pStyle w:val="ListParagraph"/>
              <w:numPr>
                <w:ilvl w:val="0"/>
                <w:numId w:val="1"/>
              </w:numPr>
              <w:tabs>
                <w:tab w:val="left" w:pos="5115"/>
              </w:tabs>
              <w:rPr>
                <w:rFonts w:ascii="Californian FB" w:hAnsi="Californian FB"/>
              </w:rPr>
            </w:pPr>
            <w:r w:rsidRPr="00EE40AD">
              <w:rPr>
                <w:rFonts w:ascii="Californian FB" w:hAnsi="Californian FB"/>
              </w:rPr>
              <w:lastRenderedPageBreak/>
              <w:t>Students will be able to explain the Calvin cycle.</w:t>
            </w:r>
          </w:p>
        </w:tc>
        <w:tc>
          <w:tcPr>
            <w:tcW w:w="2319" w:type="dxa"/>
            <w:tcBorders>
              <w:top w:val="single" w:sz="4" w:space="0" w:color="auto"/>
              <w:left w:val="single" w:sz="4" w:space="0" w:color="auto"/>
              <w:bottom w:val="single" w:sz="4" w:space="0" w:color="auto"/>
              <w:right w:val="single" w:sz="4" w:space="0" w:color="auto"/>
            </w:tcBorders>
          </w:tcPr>
          <w:p w:rsidR="00EE40AD" w:rsidRPr="001639C7" w:rsidRDefault="00157963" w:rsidP="00EE40AD">
            <w:pPr>
              <w:tabs>
                <w:tab w:val="left" w:pos="5115"/>
              </w:tabs>
              <w:rPr>
                <w:rFonts w:ascii="Californian FB" w:hAnsi="Californian FB"/>
              </w:rPr>
            </w:pPr>
            <w:r w:rsidRPr="001639C7">
              <w:rPr>
                <w:rFonts w:ascii="Californian FB" w:hAnsi="Californian FB"/>
              </w:rPr>
              <w:t>Lecture</w:t>
            </w:r>
          </w:p>
        </w:tc>
        <w:tc>
          <w:tcPr>
            <w:tcW w:w="2116" w:type="dxa"/>
            <w:tcBorders>
              <w:top w:val="single" w:sz="4" w:space="0" w:color="auto"/>
              <w:left w:val="single" w:sz="4" w:space="0" w:color="auto"/>
              <w:bottom w:val="single" w:sz="4" w:space="0" w:color="auto"/>
              <w:right w:val="single" w:sz="4" w:space="0" w:color="auto"/>
            </w:tcBorders>
          </w:tcPr>
          <w:p w:rsidR="00EE40AD" w:rsidRPr="001639C7" w:rsidRDefault="001639C7" w:rsidP="00EE40AD">
            <w:pPr>
              <w:tabs>
                <w:tab w:val="left" w:pos="5115"/>
              </w:tabs>
              <w:rPr>
                <w:rFonts w:ascii="Californian FB" w:hAnsi="Californian FB"/>
              </w:rPr>
            </w:pPr>
            <w:r w:rsidRPr="001639C7">
              <w:rPr>
                <w:rFonts w:ascii="Californian FB" w:hAnsi="Californian FB"/>
              </w:rPr>
              <w:t>Lecture</w:t>
            </w:r>
          </w:p>
        </w:tc>
        <w:tc>
          <w:tcPr>
            <w:tcW w:w="2301" w:type="dxa"/>
            <w:tcBorders>
              <w:top w:val="single" w:sz="4" w:space="0" w:color="auto"/>
              <w:left w:val="single" w:sz="4" w:space="0" w:color="auto"/>
              <w:bottom w:val="single" w:sz="4" w:space="0" w:color="auto"/>
              <w:right w:val="single" w:sz="4" w:space="0" w:color="auto"/>
            </w:tcBorders>
          </w:tcPr>
          <w:p w:rsidR="00EE40AD" w:rsidRPr="00151B31" w:rsidRDefault="00151B31" w:rsidP="00EE40AD">
            <w:pPr>
              <w:tabs>
                <w:tab w:val="left" w:pos="5115"/>
              </w:tabs>
              <w:rPr>
                <w:rFonts w:ascii="Californian FB" w:hAnsi="Californian FB"/>
              </w:rPr>
            </w:pPr>
            <w:r w:rsidRPr="00151B31">
              <w:rPr>
                <w:rFonts w:ascii="Californian FB" w:hAnsi="Californian FB"/>
              </w:rPr>
              <w:t>Lecture for the Calvin cycle is best because it isn’t the easiest to understand. Having a lecture to go through this cycle step-by-step is the safest strategy.</w:t>
            </w:r>
          </w:p>
        </w:tc>
      </w:tr>
      <w:tr w:rsidR="00EE40AD" w:rsidRPr="00A66739" w:rsidTr="00151B31">
        <w:trPr>
          <w:trHeight w:val="6257"/>
        </w:trPr>
        <w:tc>
          <w:tcPr>
            <w:tcW w:w="2840" w:type="dxa"/>
            <w:tcBorders>
              <w:top w:val="single" w:sz="4" w:space="0" w:color="auto"/>
              <w:left w:val="single" w:sz="4" w:space="0" w:color="auto"/>
              <w:bottom w:val="single" w:sz="4" w:space="0" w:color="auto"/>
              <w:right w:val="single" w:sz="4" w:space="0" w:color="auto"/>
            </w:tcBorders>
          </w:tcPr>
          <w:p w:rsidR="00EE40AD" w:rsidRPr="00EE40AD" w:rsidRDefault="00EE40AD" w:rsidP="00EE40AD">
            <w:pPr>
              <w:pStyle w:val="ListParagraph"/>
              <w:numPr>
                <w:ilvl w:val="0"/>
                <w:numId w:val="1"/>
              </w:numPr>
              <w:tabs>
                <w:tab w:val="left" w:pos="5115"/>
              </w:tabs>
              <w:rPr>
                <w:rFonts w:ascii="Californian FB" w:hAnsi="Californian FB"/>
              </w:rPr>
            </w:pPr>
            <w:r w:rsidRPr="00EE40AD">
              <w:rPr>
                <w:rFonts w:ascii="Californian FB" w:hAnsi="Californian FB"/>
              </w:rPr>
              <w:t xml:space="preserve">Students will be able to identify factors affecting photosynthesis. </w:t>
            </w:r>
          </w:p>
        </w:tc>
        <w:tc>
          <w:tcPr>
            <w:tcW w:w="2319" w:type="dxa"/>
            <w:tcBorders>
              <w:top w:val="single" w:sz="4" w:space="0" w:color="auto"/>
              <w:left w:val="single" w:sz="4" w:space="0" w:color="auto"/>
              <w:bottom w:val="single" w:sz="4" w:space="0" w:color="auto"/>
              <w:right w:val="single" w:sz="4" w:space="0" w:color="auto"/>
            </w:tcBorders>
          </w:tcPr>
          <w:p w:rsidR="00EE40AD" w:rsidRPr="001639C7" w:rsidRDefault="00157963" w:rsidP="00EE40AD">
            <w:pPr>
              <w:tabs>
                <w:tab w:val="left" w:pos="5115"/>
              </w:tabs>
              <w:rPr>
                <w:rFonts w:ascii="Californian FB" w:hAnsi="Californian FB"/>
              </w:rPr>
            </w:pPr>
            <w:r w:rsidRPr="001639C7">
              <w:rPr>
                <w:rFonts w:ascii="Californian FB" w:hAnsi="Californian FB"/>
              </w:rPr>
              <w:t>Lecture</w:t>
            </w:r>
          </w:p>
          <w:p w:rsidR="00157963" w:rsidRPr="001639C7" w:rsidRDefault="001639C7" w:rsidP="00EE40AD">
            <w:pPr>
              <w:tabs>
                <w:tab w:val="left" w:pos="5115"/>
              </w:tabs>
              <w:rPr>
                <w:rFonts w:ascii="Californian FB" w:hAnsi="Californian FB"/>
              </w:rPr>
            </w:pPr>
            <w:r w:rsidRPr="001639C7">
              <w:rPr>
                <w:rFonts w:ascii="Californian FB" w:hAnsi="Californian FB"/>
              </w:rPr>
              <w:t>Group Activity</w:t>
            </w:r>
          </w:p>
          <w:p w:rsidR="001639C7" w:rsidRPr="001639C7" w:rsidRDefault="001639C7" w:rsidP="00EE40AD">
            <w:pPr>
              <w:tabs>
                <w:tab w:val="left" w:pos="5115"/>
              </w:tabs>
              <w:rPr>
                <w:rFonts w:ascii="Californian FB" w:hAnsi="Californian FB"/>
              </w:rPr>
            </w:pPr>
            <w:r w:rsidRPr="001639C7">
              <w:rPr>
                <w:rFonts w:ascii="Californian FB" w:hAnsi="Californian FB"/>
              </w:rPr>
              <w:t>Group discussion.</w:t>
            </w:r>
          </w:p>
        </w:tc>
        <w:tc>
          <w:tcPr>
            <w:tcW w:w="2116" w:type="dxa"/>
            <w:tcBorders>
              <w:top w:val="single" w:sz="4" w:space="0" w:color="auto"/>
              <w:left w:val="single" w:sz="4" w:space="0" w:color="auto"/>
              <w:bottom w:val="single" w:sz="4" w:space="0" w:color="auto"/>
              <w:right w:val="single" w:sz="4" w:space="0" w:color="auto"/>
            </w:tcBorders>
          </w:tcPr>
          <w:p w:rsidR="00EE40AD" w:rsidRPr="001639C7" w:rsidRDefault="001639C7" w:rsidP="00EE40AD">
            <w:pPr>
              <w:tabs>
                <w:tab w:val="left" w:pos="5115"/>
              </w:tabs>
              <w:rPr>
                <w:rFonts w:ascii="Californian FB" w:hAnsi="Californian FB"/>
              </w:rPr>
            </w:pPr>
            <w:r w:rsidRPr="001639C7">
              <w:rPr>
                <w:rFonts w:ascii="Californian FB" w:hAnsi="Californian FB"/>
              </w:rPr>
              <w:t>First, group discussion.</w:t>
            </w:r>
          </w:p>
          <w:p w:rsidR="001639C7" w:rsidRPr="001639C7" w:rsidRDefault="001639C7" w:rsidP="00EE40AD">
            <w:pPr>
              <w:tabs>
                <w:tab w:val="left" w:pos="5115"/>
              </w:tabs>
              <w:rPr>
                <w:rFonts w:ascii="Californian FB" w:hAnsi="Californian FB"/>
              </w:rPr>
            </w:pPr>
            <w:r w:rsidRPr="001639C7">
              <w:rPr>
                <w:rFonts w:ascii="Californian FB" w:hAnsi="Californian FB"/>
              </w:rPr>
              <w:t xml:space="preserve">Then, lecture. </w:t>
            </w:r>
          </w:p>
        </w:tc>
        <w:tc>
          <w:tcPr>
            <w:tcW w:w="2301" w:type="dxa"/>
            <w:tcBorders>
              <w:top w:val="single" w:sz="4" w:space="0" w:color="auto"/>
              <w:left w:val="single" w:sz="4" w:space="0" w:color="auto"/>
              <w:bottom w:val="single" w:sz="4" w:space="0" w:color="auto"/>
              <w:right w:val="single" w:sz="4" w:space="0" w:color="auto"/>
            </w:tcBorders>
          </w:tcPr>
          <w:p w:rsidR="00EE40AD" w:rsidRPr="00151B31" w:rsidRDefault="00151B31" w:rsidP="00EE40AD">
            <w:pPr>
              <w:tabs>
                <w:tab w:val="left" w:pos="5115"/>
              </w:tabs>
              <w:rPr>
                <w:rFonts w:ascii="Californian FB" w:hAnsi="Californian FB"/>
              </w:rPr>
            </w:pPr>
            <w:r w:rsidRPr="00151B31">
              <w:rPr>
                <w:rFonts w:ascii="Californian FB" w:hAnsi="Californian FB"/>
              </w:rPr>
              <w:t xml:space="preserve">Allowing students to come up with their own reasoning behind things that affect photosynthesis will allow them to become creative and actually think about factors. Then, to make sure everyone </w:t>
            </w:r>
            <w:proofErr w:type="gramStart"/>
            <w:r w:rsidRPr="00151B31">
              <w:rPr>
                <w:rFonts w:ascii="Californian FB" w:hAnsi="Californian FB"/>
              </w:rPr>
              <w:t>is understanding</w:t>
            </w:r>
            <w:proofErr w:type="gramEnd"/>
            <w:r w:rsidRPr="00151B31">
              <w:rPr>
                <w:rFonts w:ascii="Californian FB" w:hAnsi="Californian FB"/>
              </w:rPr>
              <w:t xml:space="preserve"> these factors, a class discussion could be held followed by a lecture to mention key factors that affect photosynthesis that the students should definitely know about. </w:t>
            </w:r>
          </w:p>
        </w:tc>
      </w:tr>
    </w:tbl>
    <w:p w:rsidR="0076633E" w:rsidRDefault="0076633E"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C266C0" w:rsidRDefault="00C266C0" w:rsidP="0076633E">
      <w:pPr>
        <w:tabs>
          <w:tab w:val="left" w:pos="5115"/>
        </w:tabs>
        <w:rPr>
          <w:rFonts w:ascii="Californian FB" w:hAnsi="Californian FB"/>
          <w:sz w:val="32"/>
          <w:szCs w:val="32"/>
        </w:rPr>
      </w:pPr>
    </w:p>
    <w:p w:rsidR="0076633E" w:rsidRDefault="0076633E" w:rsidP="0076633E">
      <w:pPr>
        <w:tabs>
          <w:tab w:val="left" w:pos="5115"/>
        </w:tabs>
        <w:rPr>
          <w:rFonts w:ascii="Californian FB" w:hAnsi="Californian FB"/>
          <w:sz w:val="32"/>
          <w:szCs w:val="32"/>
        </w:rPr>
      </w:pPr>
      <w:r>
        <w:rPr>
          <w:rFonts w:ascii="Californian FB" w:hAnsi="Californian FB"/>
          <w:sz w:val="32"/>
          <w:szCs w:val="32"/>
        </w:rPr>
        <w:lastRenderedPageBreak/>
        <w:t>Use the</w:t>
      </w:r>
      <w:r w:rsidR="006E63B1">
        <w:rPr>
          <w:rFonts w:ascii="Californian FB" w:hAnsi="Californian FB"/>
          <w:sz w:val="32"/>
          <w:szCs w:val="32"/>
        </w:rPr>
        <w:t xml:space="preserve"> table below to complete part 2 </w:t>
      </w:r>
      <w:r>
        <w:rPr>
          <w:rFonts w:ascii="Californian FB" w:hAnsi="Californian FB"/>
          <w:sz w:val="32"/>
          <w:szCs w:val="32"/>
        </w:rPr>
        <w:t>of your Unit Plan Assignment.</w:t>
      </w:r>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7"/>
        <w:gridCol w:w="2194"/>
        <w:gridCol w:w="2463"/>
      </w:tblGrid>
      <w:tr w:rsidR="0076633E" w:rsidRPr="00A66739" w:rsidTr="00EE40AD">
        <w:tc>
          <w:tcPr>
            <w:tcW w:w="3294" w:type="dxa"/>
          </w:tcPr>
          <w:p w:rsidR="0076633E" w:rsidRPr="00A66739" w:rsidRDefault="0076633E" w:rsidP="00EE40AD">
            <w:pPr>
              <w:tabs>
                <w:tab w:val="left" w:pos="5115"/>
              </w:tabs>
              <w:rPr>
                <w:rFonts w:ascii="Californian FB" w:hAnsi="Californian FB"/>
                <w:sz w:val="32"/>
                <w:szCs w:val="32"/>
              </w:rPr>
            </w:pPr>
            <w:r w:rsidRPr="00A66739">
              <w:rPr>
                <w:rFonts w:ascii="Californian FB" w:hAnsi="Californian FB"/>
                <w:sz w:val="32"/>
                <w:szCs w:val="32"/>
              </w:rPr>
              <w:t>Objective</w:t>
            </w:r>
          </w:p>
        </w:tc>
        <w:tc>
          <w:tcPr>
            <w:tcW w:w="3294" w:type="dxa"/>
          </w:tcPr>
          <w:p w:rsidR="0076633E" w:rsidRPr="00A66739" w:rsidRDefault="0076633E" w:rsidP="00EE40AD">
            <w:pPr>
              <w:tabs>
                <w:tab w:val="left" w:pos="5115"/>
              </w:tabs>
              <w:rPr>
                <w:rFonts w:ascii="Californian FB" w:hAnsi="Californian FB"/>
                <w:sz w:val="32"/>
                <w:szCs w:val="32"/>
              </w:rPr>
            </w:pPr>
            <w:r w:rsidRPr="00A66739">
              <w:rPr>
                <w:rFonts w:ascii="Californian FB" w:hAnsi="Californian FB"/>
                <w:sz w:val="32"/>
                <w:szCs w:val="32"/>
              </w:rPr>
              <w:t>Possible Assessment Strategies</w:t>
            </w:r>
          </w:p>
        </w:tc>
        <w:tc>
          <w:tcPr>
            <w:tcW w:w="3294" w:type="dxa"/>
          </w:tcPr>
          <w:p w:rsidR="0076633E" w:rsidRPr="00A66739" w:rsidRDefault="0076633E" w:rsidP="00EE40AD">
            <w:pPr>
              <w:tabs>
                <w:tab w:val="left" w:pos="5115"/>
              </w:tabs>
              <w:rPr>
                <w:rFonts w:ascii="Californian FB" w:hAnsi="Californian FB"/>
                <w:sz w:val="32"/>
                <w:szCs w:val="32"/>
              </w:rPr>
            </w:pPr>
            <w:r w:rsidRPr="00A66739">
              <w:rPr>
                <w:rFonts w:ascii="Californian FB" w:hAnsi="Californian FB"/>
                <w:sz w:val="32"/>
                <w:szCs w:val="32"/>
              </w:rPr>
              <w:t>Final Choice</w:t>
            </w:r>
          </w:p>
        </w:tc>
        <w:tc>
          <w:tcPr>
            <w:tcW w:w="3294" w:type="dxa"/>
          </w:tcPr>
          <w:p w:rsidR="0076633E" w:rsidRPr="00A66739" w:rsidRDefault="0076633E" w:rsidP="00EE40AD">
            <w:pPr>
              <w:tabs>
                <w:tab w:val="left" w:pos="5115"/>
              </w:tabs>
              <w:rPr>
                <w:rFonts w:ascii="Californian FB" w:hAnsi="Californian FB"/>
                <w:sz w:val="32"/>
                <w:szCs w:val="32"/>
              </w:rPr>
            </w:pPr>
            <w:r w:rsidRPr="00A66739">
              <w:rPr>
                <w:rFonts w:ascii="Californian FB" w:hAnsi="Californian FB"/>
                <w:sz w:val="32"/>
                <w:szCs w:val="32"/>
              </w:rPr>
              <w:t>Rationale</w:t>
            </w:r>
          </w:p>
        </w:tc>
      </w:tr>
      <w:tr w:rsidR="0076633E" w:rsidRPr="00A66739" w:rsidTr="00EE40AD">
        <w:tc>
          <w:tcPr>
            <w:tcW w:w="3294" w:type="dxa"/>
          </w:tcPr>
          <w:p w:rsidR="0076633E" w:rsidRPr="00EC59B9" w:rsidRDefault="00274DE5" w:rsidP="00274DE5">
            <w:pPr>
              <w:tabs>
                <w:tab w:val="left" w:pos="5115"/>
              </w:tabs>
              <w:rPr>
                <w:rFonts w:ascii="Californian FB" w:hAnsi="Californian FB"/>
              </w:rPr>
            </w:pPr>
            <w:proofErr w:type="gramStart"/>
            <w:r w:rsidRPr="00EC59B9">
              <w:rPr>
                <w:rFonts w:ascii="Californian FB" w:hAnsi="Californian FB"/>
              </w:rPr>
              <w:t>1.</w:t>
            </w:r>
            <w:r w:rsidR="00EE40AD" w:rsidRPr="00EC59B9">
              <w:rPr>
                <w:rFonts w:ascii="Californian FB" w:hAnsi="Californian FB"/>
              </w:rPr>
              <w:t>Students</w:t>
            </w:r>
            <w:proofErr w:type="gramEnd"/>
            <w:r w:rsidR="00EE40AD" w:rsidRPr="00EC59B9">
              <w:rPr>
                <w:rFonts w:ascii="Californian FB" w:hAnsi="Californian FB"/>
              </w:rPr>
              <w:t xml:space="preserve"> will be able to explain where plants get their energy to produce their food. </w:t>
            </w:r>
          </w:p>
          <w:p w:rsidR="0076633E" w:rsidRPr="00EC59B9" w:rsidRDefault="0076633E" w:rsidP="00EE40AD">
            <w:pPr>
              <w:tabs>
                <w:tab w:val="left" w:pos="5115"/>
              </w:tabs>
              <w:rPr>
                <w:rFonts w:ascii="Californian FB" w:hAnsi="Californian FB"/>
              </w:rPr>
            </w:pPr>
          </w:p>
        </w:tc>
        <w:tc>
          <w:tcPr>
            <w:tcW w:w="3294" w:type="dxa"/>
          </w:tcPr>
          <w:p w:rsidR="0076633E" w:rsidRPr="006C788E" w:rsidRDefault="006C788E" w:rsidP="00EE40AD">
            <w:pPr>
              <w:tabs>
                <w:tab w:val="left" w:pos="5115"/>
              </w:tabs>
              <w:rPr>
                <w:rFonts w:ascii="Californian FB" w:hAnsi="Californian FB"/>
              </w:rPr>
            </w:pPr>
            <w:r w:rsidRPr="006C788E">
              <w:rPr>
                <w:rFonts w:ascii="Californian FB" w:hAnsi="Californian FB"/>
              </w:rPr>
              <w:t>Classroom discussion</w:t>
            </w:r>
          </w:p>
          <w:p w:rsidR="006C788E" w:rsidRPr="006C788E" w:rsidRDefault="006C788E" w:rsidP="00EE40AD">
            <w:pPr>
              <w:tabs>
                <w:tab w:val="left" w:pos="5115"/>
              </w:tabs>
              <w:rPr>
                <w:rFonts w:ascii="Californian FB" w:hAnsi="Californian FB"/>
              </w:rPr>
            </w:pPr>
            <w:r w:rsidRPr="006C788E">
              <w:rPr>
                <w:rFonts w:ascii="Californian FB" w:hAnsi="Californian FB"/>
              </w:rPr>
              <w:t>Group discussion</w:t>
            </w:r>
          </w:p>
          <w:p w:rsidR="006C788E" w:rsidRPr="006C788E" w:rsidRDefault="006C788E" w:rsidP="00EE40AD">
            <w:pPr>
              <w:tabs>
                <w:tab w:val="left" w:pos="5115"/>
              </w:tabs>
              <w:rPr>
                <w:rFonts w:ascii="Californian FB" w:hAnsi="Californian FB"/>
              </w:rPr>
            </w:pPr>
            <w:r w:rsidRPr="006C788E">
              <w:rPr>
                <w:rFonts w:ascii="Californian FB" w:hAnsi="Californian FB"/>
              </w:rPr>
              <w:t>Reflection</w:t>
            </w:r>
          </w:p>
        </w:tc>
        <w:tc>
          <w:tcPr>
            <w:tcW w:w="3294" w:type="dxa"/>
          </w:tcPr>
          <w:p w:rsidR="0076633E" w:rsidRPr="006C788E" w:rsidRDefault="006C788E" w:rsidP="00EE40AD">
            <w:pPr>
              <w:tabs>
                <w:tab w:val="left" w:pos="5115"/>
              </w:tabs>
              <w:rPr>
                <w:rFonts w:ascii="Californian FB" w:hAnsi="Californian FB"/>
              </w:rPr>
            </w:pPr>
            <w:r w:rsidRPr="006C788E">
              <w:rPr>
                <w:rFonts w:ascii="Californian FB" w:hAnsi="Californian FB"/>
              </w:rPr>
              <w:t>Reflection</w:t>
            </w:r>
          </w:p>
        </w:tc>
        <w:tc>
          <w:tcPr>
            <w:tcW w:w="3294" w:type="dxa"/>
          </w:tcPr>
          <w:p w:rsidR="0076633E" w:rsidRPr="006C788E" w:rsidRDefault="006C788E" w:rsidP="00EE40AD">
            <w:pPr>
              <w:tabs>
                <w:tab w:val="left" w:pos="5115"/>
              </w:tabs>
              <w:rPr>
                <w:rFonts w:ascii="Californian FB" w:hAnsi="Californian FB"/>
              </w:rPr>
            </w:pPr>
            <w:r w:rsidRPr="006C788E">
              <w:rPr>
                <w:rFonts w:ascii="Californian FB" w:hAnsi="Californian FB"/>
              </w:rPr>
              <w:t xml:space="preserve">I think that turning in a reflection of what the student has understand about the lecture is best because the teacher can assess if the student really understood the basics of what was being taught. </w:t>
            </w:r>
          </w:p>
        </w:tc>
      </w:tr>
      <w:tr w:rsidR="0076633E" w:rsidRPr="00A66739" w:rsidTr="00EE40AD">
        <w:tc>
          <w:tcPr>
            <w:tcW w:w="3294" w:type="dxa"/>
          </w:tcPr>
          <w:p w:rsidR="0076633E" w:rsidRPr="00EC59B9" w:rsidRDefault="00EE40AD" w:rsidP="00EE40AD">
            <w:pPr>
              <w:tabs>
                <w:tab w:val="left" w:pos="5115"/>
              </w:tabs>
              <w:rPr>
                <w:rFonts w:ascii="Californian FB" w:hAnsi="Californian FB"/>
              </w:rPr>
            </w:pPr>
            <w:r w:rsidRPr="00EC59B9">
              <w:rPr>
                <w:rFonts w:ascii="Californian FB" w:hAnsi="Californian FB"/>
              </w:rPr>
              <w:t xml:space="preserve">2. Students will be able to explain the role ATP plays into cellular activities. </w:t>
            </w:r>
          </w:p>
          <w:p w:rsidR="0076633E" w:rsidRPr="00EC59B9" w:rsidRDefault="0076633E" w:rsidP="00EE40AD">
            <w:pPr>
              <w:tabs>
                <w:tab w:val="left" w:pos="5115"/>
              </w:tabs>
              <w:rPr>
                <w:rFonts w:ascii="Californian FB" w:hAnsi="Californian FB"/>
              </w:rPr>
            </w:pPr>
          </w:p>
        </w:tc>
        <w:tc>
          <w:tcPr>
            <w:tcW w:w="3294" w:type="dxa"/>
          </w:tcPr>
          <w:p w:rsidR="0076633E" w:rsidRPr="006C788E" w:rsidRDefault="006C788E" w:rsidP="00EE40AD">
            <w:pPr>
              <w:tabs>
                <w:tab w:val="left" w:pos="5115"/>
              </w:tabs>
              <w:rPr>
                <w:rFonts w:ascii="Californian FB" w:hAnsi="Californian FB"/>
              </w:rPr>
            </w:pPr>
            <w:r w:rsidRPr="006C788E">
              <w:rPr>
                <w:rFonts w:ascii="Californian FB" w:hAnsi="Californian FB"/>
              </w:rPr>
              <w:t>Classroom discussion</w:t>
            </w:r>
          </w:p>
          <w:p w:rsidR="006C788E" w:rsidRPr="006C788E" w:rsidRDefault="006C788E" w:rsidP="00EE40AD">
            <w:pPr>
              <w:tabs>
                <w:tab w:val="left" w:pos="5115"/>
              </w:tabs>
              <w:rPr>
                <w:rFonts w:ascii="Californian FB" w:hAnsi="Californian FB"/>
              </w:rPr>
            </w:pPr>
            <w:r w:rsidRPr="006C788E">
              <w:rPr>
                <w:rFonts w:ascii="Californian FB" w:hAnsi="Californian FB"/>
              </w:rPr>
              <w:t>Group discussion</w:t>
            </w:r>
          </w:p>
        </w:tc>
        <w:tc>
          <w:tcPr>
            <w:tcW w:w="3294" w:type="dxa"/>
          </w:tcPr>
          <w:p w:rsidR="0076633E" w:rsidRPr="006C788E" w:rsidRDefault="006C788E" w:rsidP="00EE40AD">
            <w:pPr>
              <w:tabs>
                <w:tab w:val="left" w:pos="5115"/>
              </w:tabs>
              <w:rPr>
                <w:rFonts w:ascii="Californian FB" w:hAnsi="Californian FB"/>
              </w:rPr>
            </w:pPr>
            <w:r w:rsidRPr="006C788E">
              <w:rPr>
                <w:rFonts w:ascii="Californian FB" w:hAnsi="Californian FB"/>
              </w:rPr>
              <w:t>Group discussion</w:t>
            </w:r>
          </w:p>
        </w:tc>
        <w:tc>
          <w:tcPr>
            <w:tcW w:w="3294" w:type="dxa"/>
          </w:tcPr>
          <w:p w:rsidR="0076633E" w:rsidRPr="006C788E" w:rsidRDefault="006C788E" w:rsidP="00EE40AD">
            <w:pPr>
              <w:tabs>
                <w:tab w:val="left" w:pos="5115"/>
              </w:tabs>
              <w:rPr>
                <w:rFonts w:ascii="Californian FB" w:hAnsi="Californian FB"/>
              </w:rPr>
            </w:pPr>
            <w:r w:rsidRPr="006C788E">
              <w:rPr>
                <w:rFonts w:ascii="Californian FB" w:hAnsi="Californian FB"/>
              </w:rPr>
              <w:t xml:space="preserve">Group discussion (along with taking notes) will help as an assessment strategy because each student will be in charge of a role in the ATP cellular activity and will need to be well prepared to present their role to their group and even their class. </w:t>
            </w:r>
          </w:p>
        </w:tc>
      </w:tr>
      <w:tr w:rsidR="00EE40AD" w:rsidRPr="00A66739" w:rsidTr="00EE40AD">
        <w:tc>
          <w:tcPr>
            <w:tcW w:w="3294" w:type="dxa"/>
          </w:tcPr>
          <w:p w:rsidR="00EE40AD" w:rsidRPr="00EC59B9" w:rsidRDefault="00EE40AD" w:rsidP="00EE40AD">
            <w:pPr>
              <w:tabs>
                <w:tab w:val="left" w:pos="5115"/>
              </w:tabs>
              <w:rPr>
                <w:rFonts w:ascii="Californian FB" w:hAnsi="Californian FB"/>
              </w:rPr>
            </w:pPr>
            <w:r w:rsidRPr="00EC59B9">
              <w:rPr>
                <w:rFonts w:ascii="Californian FB" w:hAnsi="Californian FB"/>
              </w:rPr>
              <w:t xml:space="preserve">3. </w:t>
            </w:r>
            <w:r w:rsidR="00274DE5" w:rsidRPr="00EC59B9">
              <w:rPr>
                <w:rFonts w:ascii="Californian FB" w:hAnsi="Californian FB"/>
              </w:rPr>
              <w:t xml:space="preserve">Students will be able to explain how plants and other organisms are able to use energy from the sun to power other important events that occur within the cell. </w:t>
            </w:r>
          </w:p>
        </w:tc>
        <w:tc>
          <w:tcPr>
            <w:tcW w:w="3294" w:type="dxa"/>
          </w:tcPr>
          <w:p w:rsidR="00EE40AD" w:rsidRDefault="00677E7C" w:rsidP="00EE40AD">
            <w:pPr>
              <w:tabs>
                <w:tab w:val="left" w:pos="5115"/>
              </w:tabs>
              <w:rPr>
                <w:rFonts w:ascii="Californian FB" w:hAnsi="Californian FB"/>
              </w:rPr>
            </w:pPr>
            <w:r>
              <w:rPr>
                <w:rFonts w:ascii="Californian FB" w:hAnsi="Californian FB"/>
              </w:rPr>
              <w:t>Group discussion</w:t>
            </w:r>
          </w:p>
          <w:p w:rsidR="00677E7C" w:rsidRDefault="00677E7C" w:rsidP="00EE40AD">
            <w:pPr>
              <w:tabs>
                <w:tab w:val="left" w:pos="5115"/>
              </w:tabs>
              <w:rPr>
                <w:rFonts w:ascii="Californian FB" w:hAnsi="Californian FB"/>
              </w:rPr>
            </w:pPr>
            <w:r>
              <w:rPr>
                <w:rFonts w:ascii="Californian FB" w:hAnsi="Californian FB"/>
              </w:rPr>
              <w:t>Reflection</w:t>
            </w:r>
          </w:p>
          <w:p w:rsidR="00677E7C" w:rsidRPr="006C788E" w:rsidRDefault="00677E7C" w:rsidP="00EE40AD">
            <w:pPr>
              <w:tabs>
                <w:tab w:val="left" w:pos="5115"/>
              </w:tabs>
              <w:rPr>
                <w:rFonts w:ascii="Californian FB" w:hAnsi="Californian FB"/>
              </w:rPr>
            </w:pPr>
          </w:p>
        </w:tc>
        <w:tc>
          <w:tcPr>
            <w:tcW w:w="3294" w:type="dxa"/>
          </w:tcPr>
          <w:p w:rsidR="00EE40AD" w:rsidRPr="006C788E" w:rsidRDefault="00677E7C" w:rsidP="00EE40AD">
            <w:pPr>
              <w:tabs>
                <w:tab w:val="left" w:pos="5115"/>
              </w:tabs>
              <w:rPr>
                <w:rFonts w:ascii="Californian FB" w:hAnsi="Californian FB"/>
              </w:rPr>
            </w:pPr>
            <w:r>
              <w:rPr>
                <w:rFonts w:ascii="Californian FB" w:hAnsi="Californian FB"/>
              </w:rPr>
              <w:t>Reflection</w:t>
            </w:r>
          </w:p>
        </w:tc>
        <w:tc>
          <w:tcPr>
            <w:tcW w:w="3294" w:type="dxa"/>
          </w:tcPr>
          <w:p w:rsidR="00EE40AD" w:rsidRPr="006C788E" w:rsidRDefault="00677E7C" w:rsidP="00EE40AD">
            <w:pPr>
              <w:tabs>
                <w:tab w:val="left" w:pos="5115"/>
              </w:tabs>
              <w:rPr>
                <w:rFonts w:ascii="Californian FB" w:hAnsi="Californian FB"/>
              </w:rPr>
            </w:pPr>
            <w:r>
              <w:rPr>
                <w:rFonts w:ascii="Californian FB" w:hAnsi="Californian FB"/>
              </w:rPr>
              <w:t xml:space="preserve">A reflection for this section is a good way to see if the students were an active member with their group activity. The teacher will write out questions and the student could write about what they had learned in this activity with specific examples. </w:t>
            </w:r>
          </w:p>
        </w:tc>
      </w:tr>
      <w:tr w:rsidR="00EE40AD" w:rsidRPr="00A66739" w:rsidTr="00EE40AD">
        <w:tc>
          <w:tcPr>
            <w:tcW w:w="3294" w:type="dxa"/>
          </w:tcPr>
          <w:p w:rsidR="00EE40AD" w:rsidRPr="00EC59B9" w:rsidRDefault="00EE40AD" w:rsidP="00EE40AD">
            <w:pPr>
              <w:tabs>
                <w:tab w:val="left" w:pos="5115"/>
              </w:tabs>
              <w:rPr>
                <w:rFonts w:ascii="Californian FB" w:hAnsi="Californian FB"/>
              </w:rPr>
            </w:pPr>
            <w:proofErr w:type="gramStart"/>
            <w:r w:rsidRPr="00EC59B9">
              <w:rPr>
                <w:rFonts w:ascii="Californian FB" w:hAnsi="Californian FB"/>
              </w:rPr>
              <w:t>4.</w:t>
            </w:r>
            <w:r w:rsidR="00274DE5" w:rsidRPr="00EC59B9">
              <w:rPr>
                <w:rFonts w:ascii="Californian FB" w:hAnsi="Californian FB"/>
              </w:rPr>
              <w:t>Students</w:t>
            </w:r>
            <w:proofErr w:type="gramEnd"/>
            <w:r w:rsidR="00274DE5" w:rsidRPr="00EC59B9">
              <w:rPr>
                <w:rFonts w:ascii="Californian FB" w:hAnsi="Californian FB"/>
              </w:rPr>
              <w:t xml:space="preserve"> will be able to explain the overall photosynthesis equation and understand the role </w:t>
            </w:r>
            <w:r w:rsidR="00274DE5" w:rsidRPr="00EC59B9">
              <w:rPr>
                <w:rFonts w:ascii="Californian FB" w:hAnsi="Californian FB"/>
              </w:rPr>
              <w:lastRenderedPageBreak/>
              <w:t>that light plays within a chlorophyll.</w:t>
            </w:r>
          </w:p>
        </w:tc>
        <w:tc>
          <w:tcPr>
            <w:tcW w:w="3294" w:type="dxa"/>
          </w:tcPr>
          <w:p w:rsidR="00EE40AD" w:rsidRDefault="00677E7C" w:rsidP="00EE40AD">
            <w:pPr>
              <w:tabs>
                <w:tab w:val="left" w:pos="5115"/>
              </w:tabs>
              <w:rPr>
                <w:rFonts w:ascii="Californian FB" w:hAnsi="Californian FB"/>
              </w:rPr>
            </w:pPr>
            <w:r>
              <w:rPr>
                <w:rFonts w:ascii="Californian FB" w:hAnsi="Californian FB"/>
              </w:rPr>
              <w:lastRenderedPageBreak/>
              <w:t>Grading lab</w:t>
            </w:r>
          </w:p>
          <w:p w:rsidR="00677E7C" w:rsidRPr="006C788E" w:rsidRDefault="00677E7C" w:rsidP="00EE40AD">
            <w:pPr>
              <w:tabs>
                <w:tab w:val="left" w:pos="5115"/>
              </w:tabs>
              <w:rPr>
                <w:rFonts w:ascii="Californian FB" w:hAnsi="Californian FB"/>
              </w:rPr>
            </w:pPr>
          </w:p>
        </w:tc>
        <w:tc>
          <w:tcPr>
            <w:tcW w:w="3294" w:type="dxa"/>
          </w:tcPr>
          <w:p w:rsidR="00EE40AD" w:rsidRPr="006C788E" w:rsidRDefault="00677E7C" w:rsidP="00EE40AD">
            <w:pPr>
              <w:tabs>
                <w:tab w:val="left" w:pos="5115"/>
              </w:tabs>
              <w:rPr>
                <w:rFonts w:ascii="Californian FB" w:hAnsi="Californian FB"/>
              </w:rPr>
            </w:pPr>
            <w:r>
              <w:rPr>
                <w:rFonts w:ascii="Californian FB" w:hAnsi="Californian FB"/>
              </w:rPr>
              <w:t>Grading lab</w:t>
            </w:r>
          </w:p>
        </w:tc>
        <w:tc>
          <w:tcPr>
            <w:tcW w:w="3294" w:type="dxa"/>
          </w:tcPr>
          <w:p w:rsidR="00EE40AD" w:rsidRPr="006C788E" w:rsidRDefault="00677E7C" w:rsidP="00677E7C">
            <w:pPr>
              <w:tabs>
                <w:tab w:val="left" w:pos="5115"/>
              </w:tabs>
              <w:rPr>
                <w:rFonts w:ascii="Californian FB" w:hAnsi="Californian FB"/>
              </w:rPr>
            </w:pPr>
            <w:r>
              <w:rPr>
                <w:rFonts w:ascii="Californian FB" w:hAnsi="Californian FB"/>
              </w:rPr>
              <w:t xml:space="preserve">Grading the lab that is being done for this section is important because a lab will allow students to </w:t>
            </w:r>
            <w:r>
              <w:rPr>
                <w:rFonts w:ascii="Californian FB" w:hAnsi="Californian FB"/>
              </w:rPr>
              <w:lastRenderedPageBreak/>
              <w:t xml:space="preserve">visually see what is happening with photosynthesis and applying the basics learned about photosynthesis to what they are doing in the lab is key to understanding this process and how light plays a crucial role. </w:t>
            </w:r>
          </w:p>
        </w:tc>
      </w:tr>
      <w:tr w:rsidR="00EE40AD" w:rsidRPr="00A66739" w:rsidTr="00EE40AD">
        <w:tc>
          <w:tcPr>
            <w:tcW w:w="3294" w:type="dxa"/>
          </w:tcPr>
          <w:p w:rsidR="00EE40AD" w:rsidRPr="00EC59B9" w:rsidRDefault="00EE40AD" w:rsidP="00EE40AD">
            <w:pPr>
              <w:tabs>
                <w:tab w:val="left" w:pos="5115"/>
              </w:tabs>
              <w:rPr>
                <w:rFonts w:ascii="Californian FB" w:hAnsi="Californian FB"/>
              </w:rPr>
            </w:pPr>
            <w:r w:rsidRPr="00EC59B9">
              <w:rPr>
                <w:rFonts w:ascii="Californian FB" w:hAnsi="Californian FB"/>
              </w:rPr>
              <w:lastRenderedPageBreak/>
              <w:t xml:space="preserve">5. </w:t>
            </w:r>
            <w:r w:rsidR="00274DE5" w:rsidRPr="00EC59B9">
              <w:rPr>
                <w:rFonts w:ascii="Californian FB" w:hAnsi="Californian FB"/>
              </w:rPr>
              <w:t xml:space="preserve">Students will be able to explain and identify what is happening in light dependent reactions. </w:t>
            </w:r>
          </w:p>
        </w:tc>
        <w:tc>
          <w:tcPr>
            <w:tcW w:w="3294" w:type="dxa"/>
          </w:tcPr>
          <w:p w:rsidR="00EE40AD" w:rsidRDefault="00677E7C" w:rsidP="00EE40AD">
            <w:pPr>
              <w:tabs>
                <w:tab w:val="left" w:pos="5115"/>
              </w:tabs>
              <w:rPr>
                <w:rFonts w:ascii="Californian FB" w:hAnsi="Californian FB"/>
              </w:rPr>
            </w:pPr>
            <w:r>
              <w:rPr>
                <w:rFonts w:ascii="Californian FB" w:hAnsi="Californian FB"/>
              </w:rPr>
              <w:t>Video Worksheet</w:t>
            </w:r>
          </w:p>
          <w:p w:rsidR="00677E7C" w:rsidRPr="006C788E" w:rsidRDefault="00677E7C" w:rsidP="00EE40AD">
            <w:pPr>
              <w:tabs>
                <w:tab w:val="left" w:pos="5115"/>
              </w:tabs>
              <w:rPr>
                <w:rFonts w:ascii="Californian FB" w:hAnsi="Californian FB"/>
              </w:rPr>
            </w:pPr>
          </w:p>
        </w:tc>
        <w:tc>
          <w:tcPr>
            <w:tcW w:w="3294" w:type="dxa"/>
          </w:tcPr>
          <w:p w:rsidR="00EE40AD" w:rsidRPr="006C788E" w:rsidRDefault="00677E7C" w:rsidP="00EE40AD">
            <w:pPr>
              <w:tabs>
                <w:tab w:val="left" w:pos="5115"/>
              </w:tabs>
              <w:rPr>
                <w:rFonts w:ascii="Californian FB" w:hAnsi="Californian FB"/>
              </w:rPr>
            </w:pPr>
            <w:r>
              <w:rPr>
                <w:rFonts w:ascii="Californian FB" w:hAnsi="Californian FB"/>
              </w:rPr>
              <w:t>Video worksheet</w:t>
            </w:r>
          </w:p>
        </w:tc>
        <w:tc>
          <w:tcPr>
            <w:tcW w:w="3294" w:type="dxa"/>
          </w:tcPr>
          <w:p w:rsidR="00EE40AD" w:rsidRDefault="00677E7C" w:rsidP="00EE40AD">
            <w:pPr>
              <w:tabs>
                <w:tab w:val="left" w:pos="5115"/>
              </w:tabs>
              <w:rPr>
                <w:rFonts w:ascii="Californian FB" w:hAnsi="Californian FB"/>
              </w:rPr>
            </w:pPr>
            <w:r>
              <w:rPr>
                <w:rFonts w:ascii="Californian FB" w:hAnsi="Californian FB"/>
              </w:rPr>
              <w:t>During this objective, a video will be provided to explain photosynthesis and what is happening in light dependent reactions.</w:t>
            </w:r>
          </w:p>
          <w:p w:rsidR="00677E7C" w:rsidRPr="006C788E" w:rsidRDefault="00677E7C" w:rsidP="00EE40AD">
            <w:pPr>
              <w:tabs>
                <w:tab w:val="left" w:pos="5115"/>
              </w:tabs>
              <w:rPr>
                <w:rFonts w:ascii="Californian FB" w:hAnsi="Californian FB"/>
              </w:rPr>
            </w:pPr>
            <w:r>
              <w:rPr>
                <w:rFonts w:ascii="Californian FB" w:hAnsi="Californian FB"/>
              </w:rPr>
              <w:t xml:space="preserve">The video worksheet will include important questions students will need to know to understand the process of photosynthesis and could even be used as future exam questions. </w:t>
            </w:r>
          </w:p>
        </w:tc>
      </w:tr>
      <w:tr w:rsidR="00EE40AD" w:rsidRPr="00A66739" w:rsidTr="00EE40AD">
        <w:tc>
          <w:tcPr>
            <w:tcW w:w="3294" w:type="dxa"/>
          </w:tcPr>
          <w:p w:rsidR="00EE40AD" w:rsidRPr="00EC59B9" w:rsidRDefault="00EE40AD" w:rsidP="00EE40AD">
            <w:pPr>
              <w:tabs>
                <w:tab w:val="left" w:pos="5115"/>
              </w:tabs>
              <w:rPr>
                <w:rFonts w:ascii="Californian FB" w:hAnsi="Californian FB"/>
              </w:rPr>
            </w:pPr>
            <w:proofErr w:type="gramStart"/>
            <w:r w:rsidRPr="00EC59B9">
              <w:rPr>
                <w:rFonts w:ascii="Californian FB" w:hAnsi="Californian FB"/>
              </w:rPr>
              <w:t>6.</w:t>
            </w:r>
            <w:r w:rsidR="00274DE5" w:rsidRPr="00EC59B9">
              <w:rPr>
                <w:rFonts w:ascii="Californian FB" w:hAnsi="Californian FB"/>
              </w:rPr>
              <w:t>Students</w:t>
            </w:r>
            <w:proofErr w:type="gramEnd"/>
            <w:r w:rsidR="00274DE5" w:rsidRPr="00EC59B9">
              <w:rPr>
                <w:rFonts w:ascii="Californian FB" w:hAnsi="Californian FB"/>
              </w:rPr>
              <w:t xml:space="preserve"> will be able to explain the Calvin cycle.</w:t>
            </w:r>
          </w:p>
        </w:tc>
        <w:tc>
          <w:tcPr>
            <w:tcW w:w="3294" w:type="dxa"/>
          </w:tcPr>
          <w:p w:rsidR="00EE40AD" w:rsidRDefault="00677E7C" w:rsidP="00EE40AD">
            <w:pPr>
              <w:tabs>
                <w:tab w:val="left" w:pos="5115"/>
              </w:tabs>
              <w:rPr>
                <w:rFonts w:ascii="Californian FB" w:hAnsi="Californian FB"/>
              </w:rPr>
            </w:pPr>
            <w:r>
              <w:rPr>
                <w:rFonts w:ascii="Californian FB" w:hAnsi="Californian FB"/>
              </w:rPr>
              <w:t>Quiz</w:t>
            </w:r>
          </w:p>
          <w:p w:rsidR="00677E7C" w:rsidRPr="006C788E" w:rsidRDefault="00677E7C" w:rsidP="00EE40AD">
            <w:pPr>
              <w:tabs>
                <w:tab w:val="left" w:pos="5115"/>
              </w:tabs>
              <w:rPr>
                <w:rFonts w:ascii="Californian FB" w:hAnsi="Californian FB"/>
              </w:rPr>
            </w:pPr>
            <w:r>
              <w:rPr>
                <w:rFonts w:ascii="Californian FB" w:hAnsi="Californian FB"/>
              </w:rPr>
              <w:t>Reflection</w:t>
            </w:r>
          </w:p>
        </w:tc>
        <w:tc>
          <w:tcPr>
            <w:tcW w:w="3294" w:type="dxa"/>
          </w:tcPr>
          <w:p w:rsidR="00EE40AD" w:rsidRPr="006C788E" w:rsidRDefault="00677E7C" w:rsidP="00EE40AD">
            <w:pPr>
              <w:tabs>
                <w:tab w:val="left" w:pos="5115"/>
              </w:tabs>
              <w:rPr>
                <w:rFonts w:ascii="Californian FB" w:hAnsi="Californian FB"/>
              </w:rPr>
            </w:pPr>
            <w:r>
              <w:rPr>
                <w:rFonts w:ascii="Californian FB" w:hAnsi="Californian FB"/>
              </w:rPr>
              <w:t>Quiz</w:t>
            </w:r>
          </w:p>
        </w:tc>
        <w:tc>
          <w:tcPr>
            <w:tcW w:w="3294" w:type="dxa"/>
          </w:tcPr>
          <w:p w:rsidR="00EE40AD" w:rsidRPr="006C788E" w:rsidRDefault="00677E7C" w:rsidP="00677E7C">
            <w:pPr>
              <w:tabs>
                <w:tab w:val="left" w:pos="5115"/>
              </w:tabs>
              <w:rPr>
                <w:rFonts w:ascii="Californian FB" w:hAnsi="Californian FB"/>
              </w:rPr>
            </w:pPr>
            <w:r>
              <w:rPr>
                <w:rFonts w:ascii="Californian FB" w:hAnsi="Californian FB"/>
              </w:rPr>
              <w:t xml:space="preserve">The quiz for this section, the Calvin Cycle, will include a diagram and the step-by-step process of what is occurring within the Calvin cycle. </w:t>
            </w:r>
          </w:p>
        </w:tc>
      </w:tr>
      <w:tr w:rsidR="00EE40AD" w:rsidRPr="00A66739" w:rsidTr="00EE40AD">
        <w:tc>
          <w:tcPr>
            <w:tcW w:w="3294" w:type="dxa"/>
          </w:tcPr>
          <w:p w:rsidR="00EE40AD" w:rsidRPr="00EC59B9" w:rsidRDefault="00EE40AD" w:rsidP="00EE40AD">
            <w:pPr>
              <w:tabs>
                <w:tab w:val="left" w:pos="5115"/>
              </w:tabs>
              <w:rPr>
                <w:rFonts w:ascii="Californian FB" w:hAnsi="Californian FB"/>
              </w:rPr>
            </w:pPr>
            <w:proofErr w:type="gramStart"/>
            <w:r w:rsidRPr="00EC59B9">
              <w:rPr>
                <w:rFonts w:ascii="Californian FB" w:hAnsi="Californian FB"/>
              </w:rPr>
              <w:t>7.</w:t>
            </w:r>
            <w:r w:rsidR="00274DE5" w:rsidRPr="00EC59B9">
              <w:rPr>
                <w:rFonts w:ascii="Californian FB" w:hAnsi="Californian FB"/>
              </w:rPr>
              <w:t>Students</w:t>
            </w:r>
            <w:proofErr w:type="gramEnd"/>
            <w:r w:rsidR="00274DE5" w:rsidRPr="00EC59B9">
              <w:rPr>
                <w:rFonts w:ascii="Californian FB" w:hAnsi="Californian FB"/>
              </w:rPr>
              <w:t xml:space="preserve"> will be able to identify factors affecting photosynthesis. </w:t>
            </w:r>
          </w:p>
        </w:tc>
        <w:tc>
          <w:tcPr>
            <w:tcW w:w="3294" w:type="dxa"/>
          </w:tcPr>
          <w:p w:rsidR="00EE40AD" w:rsidRDefault="0094037A" w:rsidP="00EE40AD">
            <w:pPr>
              <w:tabs>
                <w:tab w:val="left" w:pos="5115"/>
              </w:tabs>
              <w:rPr>
                <w:rFonts w:ascii="Californian FB" w:hAnsi="Californian FB"/>
              </w:rPr>
            </w:pPr>
            <w:r>
              <w:rPr>
                <w:rFonts w:ascii="Californian FB" w:hAnsi="Californian FB"/>
              </w:rPr>
              <w:t>Worksheet</w:t>
            </w:r>
          </w:p>
          <w:p w:rsidR="0094037A" w:rsidRDefault="0094037A" w:rsidP="00EE40AD">
            <w:pPr>
              <w:tabs>
                <w:tab w:val="left" w:pos="5115"/>
              </w:tabs>
              <w:rPr>
                <w:rFonts w:ascii="Californian FB" w:hAnsi="Californian FB"/>
              </w:rPr>
            </w:pPr>
            <w:r>
              <w:rPr>
                <w:rFonts w:ascii="Californian FB" w:hAnsi="Californian FB"/>
              </w:rPr>
              <w:t>Group activity</w:t>
            </w:r>
          </w:p>
          <w:p w:rsidR="0094037A" w:rsidRPr="006C788E" w:rsidRDefault="0094037A" w:rsidP="00EE40AD">
            <w:pPr>
              <w:tabs>
                <w:tab w:val="left" w:pos="5115"/>
              </w:tabs>
              <w:rPr>
                <w:rFonts w:ascii="Californian FB" w:hAnsi="Californian FB"/>
              </w:rPr>
            </w:pPr>
          </w:p>
        </w:tc>
        <w:tc>
          <w:tcPr>
            <w:tcW w:w="3294" w:type="dxa"/>
          </w:tcPr>
          <w:p w:rsidR="00EE40AD" w:rsidRPr="006C788E" w:rsidRDefault="0094037A" w:rsidP="00EE40AD">
            <w:pPr>
              <w:tabs>
                <w:tab w:val="left" w:pos="5115"/>
              </w:tabs>
              <w:rPr>
                <w:rFonts w:ascii="Californian FB" w:hAnsi="Californian FB"/>
              </w:rPr>
            </w:pPr>
            <w:r>
              <w:rPr>
                <w:rFonts w:ascii="Californian FB" w:hAnsi="Californian FB"/>
              </w:rPr>
              <w:t>Group activity</w:t>
            </w:r>
          </w:p>
        </w:tc>
        <w:tc>
          <w:tcPr>
            <w:tcW w:w="3294" w:type="dxa"/>
          </w:tcPr>
          <w:p w:rsidR="00EE40AD" w:rsidRPr="006C788E" w:rsidRDefault="0094037A" w:rsidP="00EE40AD">
            <w:pPr>
              <w:tabs>
                <w:tab w:val="left" w:pos="5115"/>
              </w:tabs>
              <w:rPr>
                <w:rFonts w:ascii="Californian FB" w:hAnsi="Californian FB"/>
              </w:rPr>
            </w:pPr>
            <w:r>
              <w:rPr>
                <w:rFonts w:ascii="Californian FB" w:hAnsi="Californian FB"/>
              </w:rPr>
              <w:t xml:space="preserve">First, I would have the students come up with their own ideas on what affects photosynthesis, once they have compiled a short list I would have them form groups. In these groups they will discuss their answers and why they chose those answers. Then, </w:t>
            </w:r>
            <w:r>
              <w:rPr>
                <w:rFonts w:ascii="Californian FB" w:hAnsi="Californian FB"/>
              </w:rPr>
              <w:lastRenderedPageBreak/>
              <w:t xml:space="preserve">as a class we will have a discussion. I will have input and include factors that have not been included. </w:t>
            </w:r>
          </w:p>
        </w:tc>
      </w:tr>
    </w:tbl>
    <w:p w:rsidR="0076633E" w:rsidRDefault="0076633E" w:rsidP="0076633E">
      <w:pPr>
        <w:tabs>
          <w:tab w:val="left" w:pos="5115"/>
        </w:tabs>
        <w:rPr>
          <w:rFonts w:ascii="Californian FB" w:hAnsi="Californian FB"/>
          <w:sz w:val="32"/>
          <w:szCs w:val="32"/>
        </w:rPr>
      </w:pPr>
    </w:p>
    <w:p w:rsidR="0076633E" w:rsidRDefault="0076633E" w:rsidP="0076633E">
      <w:pPr>
        <w:tabs>
          <w:tab w:val="left" w:pos="5115"/>
        </w:tabs>
        <w:rPr>
          <w:rFonts w:ascii="Californian FB" w:hAnsi="Californian FB"/>
          <w:sz w:val="32"/>
          <w:szCs w:val="32"/>
        </w:rPr>
      </w:pPr>
    </w:p>
    <w:p w:rsidR="0076633E" w:rsidRDefault="0076633E" w:rsidP="0076633E">
      <w:pPr>
        <w:tabs>
          <w:tab w:val="left" w:pos="5115"/>
        </w:tabs>
        <w:rPr>
          <w:rFonts w:ascii="Californian FB" w:hAnsi="Californian FB"/>
          <w:sz w:val="32"/>
          <w:szCs w:val="32"/>
        </w:rPr>
      </w:pPr>
      <w:r>
        <w:rPr>
          <w:rFonts w:ascii="Californian FB" w:hAnsi="Californian FB"/>
          <w:sz w:val="32"/>
          <w:szCs w:val="32"/>
        </w:rPr>
        <w:t>Use th</w:t>
      </w:r>
      <w:r w:rsidR="006E63B1">
        <w:rPr>
          <w:rFonts w:ascii="Californian FB" w:hAnsi="Californian FB"/>
          <w:sz w:val="32"/>
          <w:szCs w:val="32"/>
        </w:rPr>
        <w:t>e table below to complete part 3</w:t>
      </w:r>
      <w:r>
        <w:rPr>
          <w:rFonts w:ascii="Californian FB" w:hAnsi="Californian FB"/>
          <w:sz w:val="32"/>
          <w:szCs w:val="32"/>
        </w:rPr>
        <w:t xml:space="preserve"> of your Unit Plan Assignment.</w:t>
      </w:r>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9"/>
        <w:gridCol w:w="2999"/>
        <w:gridCol w:w="3328"/>
      </w:tblGrid>
      <w:tr w:rsidR="0076633E" w:rsidRPr="00A66739" w:rsidTr="00EE40AD">
        <w:tc>
          <w:tcPr>
            <w:tcW w:w="4614" w:type="dxa"/>
          </w:tcPr>
          <w:p w:rsidR="0076633E" w:rsidRPr="00A66739" w:rsidRDefault="0076633E" w:rsidP="00EE40AD">
            <w:pPr>
              <w:tabs>
                <w:tab w:val="left" w:pos="5115"/>
              </w:tabs>
              <w:rPr>
                <w:rFonts w:ascii="Californian FB" w:hAnsi="Californian FB"/>
                <w:sz w:val="32"/>
                <w:szCs w:val="32"/>
              </w:rPr>
            </w:pPr>
            <w:r w:rsidRPr="00A66739">
              <w:rPr>
                <w:rFonts w:ascii="Californian FB" w:hAnsi="Californian FB"/>
                <w:sz w:val="32"/>
                <w:szCs w:val="32"/>
              </w:rPr>
              <w:t>Science Laboratory Skill</w:t>
            </w:r>
          </w:p>
        </w:tc>
        <w:tc>
          <w:tcPr>
            <w:tcW w:w="4046" w:type="dxa"/>
          </w:tcPr>
          <w:p w:rsidR="0076633E" w:rsidRPr="00A66739" w:rsidRDefault="0076633E" w:rsidP="00EE40AD">
            <w:pPr>
              <w:tabs>
                <w:tab w:val="left" w:pos="1350"/>
              </w:tabs>
              <w:jc w:val="both"/>
              <w:rPr>
                <w:rFonts w:ascii="Californian FB" w:hAnsi="Californian FB"/>
                <w:sz w:val="32"/>
                <w:szCs w:val="32"/>
              </w:rPr>
            </w:pPr>
            <w:r w:rsidRPr="00A66739">
              <w:rPr>
                <w:rFonts w:ascii="Californian FB" w:hAnsi="Californian FB"/>
                <w:sz w:val="32"/>
                <w:szCs w:val="32"/>
              </w:rPr>
              <w:t>Related Objective(s)?</w:t>
            </w:r>
          </w:p>
        </w:tc>
        <w:tc>
          <w:tcPr>
            <w:tcW w:w="4516" w:type="dxa"/>
          </w:tcPr>
          <w:p w:rsidR="0076633E" w:rsidRPr="00A66739" w:rsidRDefault="0076633E" w:rsidP="00EE40AD">
            <w:pPr>
              <w:tabs>
                <w:tab w:val="left" w:pos="5115"/>
              </w:tabs>
              <w:rPr>
                <w:rFonts w:ascii="Californian FB" w:hAnsi="Californian FB"/>
                <w:sz w:val="32"/>
                <w:szCs w:val="32"/>
              </w:rPr>
            </w:pPr>
            <w:r w:rsidRPr="00A66739">
              <w:rPr>
                <w:rFonts w:ascii="Californian FB" w:hAnsi="Californian FB"/>
                <w:sz w:val="32"/>
                <w:szCs w:val="32"/>
              </w:rPr>
              <w:t>Teaching Strategy?</w:t>
            </w:r>
          </w:p>
        </w:tc>
      </w:tr>
      <w:tr w:rsidR="0076633E" w:rsidRPr="00A66739" w:rsidTr="00EE40AD">
        <w:tc>
          <w:tcPr>
            <w:tcW w:w="4614" w:type="dxa"/>
          </w:tcPr>
          <w:p w:rsidR="0076633E" w:rsidRPr="00A66739" w:rsidRDefault="00480778" w:rsidP="00EE40AD">
            <w:pPr>
              <w:tabs>
                <w:tab w:val="left" w:pos="5115"/>
              </w:tabs>
              <w:rPr>
                <w:rFonts w:ascii="Californian FB" w:hAnsi="Californian FB"/>
                <w:sz w:val="32"/>
                <w:szCs w:val="32"/>
              </w:rPr>
            </w:pPr>
            <w:r>
              <w:rPr>
                <w:rFonts w:ascii="Californian FB" w:hAnsi="Californian FB"/>
                <w:sz w:val="32"/>
                <w:szCs w:val="32"/>
              </w:rPr>
              <w:t>Microscopes</w:t>
            </w:r>
          </w:p>
          <w:p w:rsidR="0076633E" w:rsidRPr="00A66739" w:rsidRDefault="0076633E" w:rsidP="00EE40AD">
            <w:pPr>
              <w:tabs>
                <w:tab w:val="left" w:pos="5115"/>
              </w:tabs>
              <w:rPr>
                <w:rFonts w:ascii="Californian FB" w:hAnsi="Californian FB"/>
                <w:sz w:val="32"/>
                <w:szCs w:val="32"/>
              </w:rPr>
            </w:pPr>
          </w:p>
        </w:tc>
        <w:tc>
          <w:tcPr>
            <w:tcW w:w="4046" w:type="dxa"/>
          </w:tcPr>
          <w:p w:rsidR="0076633E" w:rsidRPr="00A66739" w:rsidRDefault="00F26E7B" w:rsidP="00EE40AD">
            <w:pPr>
              <w:tabs>
                <w:tab w:val="left" w:pos="5115"/>
              </w:tabs>
              <w:rPr>
                <w:rFonts w:ascii="Californian FB" w:hAnsi="Californian FB"/>
                <w:sz w:val="32"/>
                <w:szCs w:val="32"/>
              </w:rPr>
            </w:pPr>
            <w:r>
              <w:rPr>
                <w:rFonts w:ascii="Californian FB" w:hAnsi="Californian FB"/>
                <w:sz w:val="32"/>
                <w:szCs w:val="32"/>
              </w:rPr>
              <w:t>4</w:t>
            </w:r>
          </w:p>
        </w:tc>
        <w:tc>
          <w:tcPr>
            <w:tcW w:w="4516" w:type="dxa"/>
          </w:tcPr>
          <w:p w:rsidR="0076633E" w:rsidRPr="00A66739" w:rsidRDefault="00C51C4B" w:rsidP="00C51C4B">
            <w:pPr>
              <w:tabs>
                <w:tab w:val="left" w:pos="5115"/>
              </w:tabs>
              <w:rPr>
                <w:rFonts w:ascii="Californian FB" w:hAnsi="Californian FB"/>
                <w:sz w:val="32"/>
                <w:szCs w:val="32"/>
              </w:rPr>
            </w:pPr>
            <w:r>
              <w:rPr>
                <w:rFonts w:ascii="Californian FB" w:hAnsi="Californian FB"/>
                <w:sz w:val="32"/>
                <w:szCs w:val="32"/>
              </w:rPr>
              <w:t>Instructor demonstration and a handout with basic information,</w:t>
            </w:r>
          </w:p>
        </w:tc>
      </w:tr>
      <w:tr w:rsidR="0076633E" w:rsidRPr="00A66739" w:rsidTr="00EE40AD">
        <w:tc>
          <w:tcPr>
            <w:tcW w:w="4614" w:type="dxa"/>
          </w:tcPr>
          <w:p w:rsidR="0076633E" w:rsidRPr="00A66739" w:rsidRDefault="00480778" w:rsidP="00EE40AD">
            <w:pPr>
              <w:tabs>
                <w:tab w:val="left" w:pos="5115"/>
              </w:tabs>
              <w:rPr>
                <w:rFonts w:ascii="Californian FB" w:hAnsi="Californian FB"/>
                <w:sz w:val="32"/>
                <w:szCs w:val="32"/>
              </w:rPr>
            </w:pPr>
            <w:r>
              <w:rPr>
                <w:rFonts w:ascii="Californian FB" w:hAnsi="Californian FB"/>
                <w:sz w:val="32"/>
                <w:szCs w:val="32"/>
              </w:rPr>
              <w:t>Making observations</w:t>
            </w:r>
          </w:p>
        </w:tc>
        <w:tc>
          <w:tcPr>
            <w:tcW w:w="4046" w:type="dxa"/>
          </w:tcPr>
          <w:p w:rsidR="0076633E" w:rsidRPr="00A66739" w:rsidRDefault="00F26E7B" w:rsidP="00EE40AD">
            <w:pPr>
              <w:tabs>
                <w:tab w:val="left" w:pos="5115"/>
              </w:tabs>
              <w:rPr>
                <w:rFonts w:ascii="Californian FB" w:hAnsi="Californian FB"/>
                <w:sz w:val="32"/>
                <w:szCs w:val="32"/>
              </w:rPr>
            </w:pPr>
            <w:r>
              <w:rPr>
                <w:rFonts w:ascii="Californian FB" w:hAnsi="Californian FB"/>
                <w:sz w:val="32"/>
                <w:szCs w:val="32"/>
              </w:rPr>
              <w:t>1,3,4,7</w:t>
            </w:r>
          </w:p>
        </w:tc>
        <w:tc>
          <w:tcPr>
            <w:tcW w:w="4516" w:type="dxa"/>
          </w:tcPr>
          <w:p w:rsidR="0076633E" w:rsidRPr="00A66739" w:rsidRDefault="00C51C4B" w:rsidP="00EE40AD">
            <w:pPr>
              <w:tabs>
                <w:tab w:val="left" w:pos="5115"/>
              </w:tabs>
              <w:rPr>
                <w:rFonts w:ascii="Californian FB" w:hAnsi="Californian FB"/>
                <w:sz w:val="32"/>
                <w:szCs w:val="32"/>
              </w:rPr>
            </w:pPr>
            <w:r>
              <w:rPr>
                <w:rFonts w:ascii="Californian FB" w:hAnsi="Californian FB"/>
                <w:sz w:val="32"/>
                <w:szCs w:val="32"/>
              </w:rPr>
              <w:t xml:space="preserve">Showing examples of what are good observations and letting the students practice and practice. </w:t>
            </w:r>
          </w:p>
        </w:tc>
      </w:tr>
      <w:tr w:rsidR="00480778" w:rsidRPr="00A66739" w:rsidTr="00EE40AD">
        <w:tc>
          <w:tcPr>
            <w:tcW w:w="4614" w:type="dxa"/>
          </w:tcPr>
          <w:p w:rsidR="00480778" w:rsidRDefault="00A05E4D" w:rsidP="00EE40AD">
            <w:pPr>
              <w:tabs>
                <w:tab w:val="left" w:pos="5115"/>
              </w:tabs>
              <w:rPr>
                <w:rFonts w:ascii="Californian FB" w:hAnsi="Californian FB"/>
                <w:sz w:val="32"/>
                <w:szCs w:val="32"/>
              </w:rPr>
            </w:pPr>
            <w:r>
              <w:rPr>
                <w:rFonts w:ascii="Californian FB" w:hAnsi="Californian FB"/>
                <w:sz w:val="32"/>
                <w:szCs w:val="32"/>
              </w:rPr>
              <w:t xml:space="preserve">Designing an experiment </w:t>
            </w:r>
          </w:p>
        </w:tc>
        <w:tc>
          <w:tcPr>
            <w:tcW w:w="4046" w:type="dxa"/>
          </w:tcPr>
          <w:p w:rsidR="00480778" w:rsidRPr="00A66739" w:rsidRDefault="00F26E7B" w:rsidP="00EE40AD">
            <w:pPr>
              <w:tabs>
                <w:tab w:val="left" w:pos="5115"/>
              </w:tabs>
              <w:rPr>
                <w:rFonts w:ascii="Californian FB" w:hAnsi="Californian FB"/>
                <w:sz w:val="32"/>
                <w:szCs w:val="32"/>
              </w:rPr>
            </w:pPr>
            <w:r>
              <w:rPr>
                <w:rFonts w:ascii="Californian FB" w:hAnsi="Californian FB"/>
                <w:sz w:val="32"/>
                <w:szCs w:val="32"/>
              </w:rPr>
              <w:t>4,5,7</w:t>
            </w:r>
          </w:p>
        </w:tc>
        <w:tc>
          <w:tcPr>
            <w:tcW w:w="4516" w:type="dxa"/>
          </w:tcPr>
          <w:p w:rsidR="00480778" w:rsidRPr="00A66739" w:rsidRDefault="00C51C4B" w:rsidP="00EE40AD">
            <w:pPr>
              <w:tabs>
                <w:tab w:val="left" w:pos="5115"/>
              </w:tabs>
              <w:rPr>
                <w:rFonts w:ascii="Californian FB" w:hAnsi="Californian FB"/>
                <w:sz w:val="32"/>
                <w:szCs w:val="32"/>
              </w:rPr>
            </w:pPr>
            <w:r>
              <w:rPr>
                <w:rFonts w:ascii="Californian FB" w:hAnsi="Californian FB"/>
                <w:sz w:val="32"/>
                <w:szCs w:val="32"/>
              </w:rPr>
              <w:t xml:space="preserve">Teach students what thought process is needed to design a well thought out experiment and giving assignments that will allow them to practice this skill. </w:t>
            </w:r>
          </w:p>
        </w:tc>
      </w:tr>
    </w:tbl>
    <w:p w:rsidR="0076633E" w:rsidRDefault="0076633E" w:rsidP="0076633E">
      <w:pPr>
        <w:tabs>
          <w:tab w:val="left" w:pos="5115"/>
        </w:tabs>
        <w:rPr>
          <w:rFonts w:ascii="Californian FB" w:hAnsi="Californian FB"/>
          <w:sz w:val="32"/>
          <w:szCs w:val="32"/>
        </w:rPr>
      </w:pPr>
    </w:p>
    <w:p w:rsidR="00310DBE" w:rsidRDefault="00310DBE">
      <w:pPr>
        <w:spacing w:after="200" w:line="276" w:lineRule="auto"/>
        <w:rPr>
          <w:rFonts w:ascii="Californian FB" w:hAnsi="Californian FB"/>
          <w:sz w:val="32"/>
          <w:szCs w:val="32"/>
        </w:rPr>
      </w:pPr>
      <w:r>
        <w:rPr>
          <w:rFonts w:ascii="Californian FB" w:hAnsi="Californian FB"/>
          <w:sz w:val="32"/>
          <w:szCs w:val="32"/>
        </w:rPr>
        <w:br w:type="page"/>
      </w:r>
    </w:p>
    <w:p w:rsidR="00310DBE" w:rsidRDefault="00310DBE" w:rsidP="00310DBE">
      <w:pPr>
        <w:tabs>
          <w:tab w:val="left" w:pos="5115"/>
        </w:tabs>
        <w:rPr>
          <w:rFonts w:ascii="Californian FB" w:hAnsi="Californian FB"/>
          <w:sz w:val="32"/>
          <w:szCs w:val="32"/>
        </w:rPr>
      </w:pPr>
      <w:r>
        <w:rPr>
          <w:rFonts w:ascii="Californian FB" w:hAnsi="Californian FB"/>
          <w:sz w:val="32"/>
          <w:szCs w:val="32"/>
        </w:rPr>
        <w:lastRenderedPageBreak/>
        <w:t>Use the table below to complete part 4 of your Unit Plan Assignment.</w:t>
      </w:r>
    </w:p>
    <w:p w:rsidR="00310DBE" w:rsidRDefault="00310DBE" w:rsidP="00310DB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7"/>
        <w:gridCol w:w="2854"/>
        <w:gridCol w:w="3565"/>
      </w:tblGrid>
      <w:tr w:rsidR="00310DBE" w:rsidRPr="00A66739" w:rsidTr="00EE40AD">
        <w:tc>
          <w:tcPr>
            <w:tcW w:w="4614" w:type="dxa"/>
          </w:tcPr>
          <w:p w:rsidR="00310DBE" w:rsidRPr="00A66739" w:rsidRDefault="00310DBE" w:rsidP="00310DBE">
            <w:pPr>
              <w:tabs>
                <w:tab w:val="left" w:pos="5115"/>
              </w:tabs>
              <w:rPr>
                <w:rFonts w:ascii="Californian FB" w:hAnsi="Californian FB"/>
                <w:sz w:val="32"/>
                <w:szCs w:val="32"/>
              </w:rPr>
            </w:pPr>
            <w:r w:rsidRPr="00A66739">
              <w:rPr>
                <w:rFonts w:ascii="Californian FB" w:hAnsi="Californian FB"/>
                <w:sz w:val="32"/>
                <w:szCs w:val="32"/>
              </w:rPr>
              <w:t xml:space="preserve">Science </w:t>
            </w:r>
            <w:r>
              <w:rPr>
                <w:rFonts w:ascii="Californian FB" w:hAnsi="Californian FB"/>
                <w:sz w:val="32"/>
                <w:szCs w:val="32"/>
              </w:rPr>
              <w:t xml:space="preserve">Literacy </w:t>
            </w:r>
            <w:r w:rsidRPr="00A66739">
              <w:rPr>
                <w:rFonts w:ascii="Californian FB" w:hAnsi="Californian FB"/>
                <w:sz w:val="32"/>
                <w:szCs w:val="32"/>
              </w:rPr>
              <w:t>Skill</w:t>
            </w:r>
          </w:p>
        </w:tc>
        <w:tc>
          <w:tcPr>
            <w:tcW w:w="4046" w:type="dxa"/>
          </w:tcPr>
          <w:p w:rsidR="00310DBE" w:rsidRPr="00A66739" w:rsidRDefault="00310DBE" w:rsidP="00EE40AD">
            <w:pPr>
              <w:tabs>
                <w:tab w:val="left" w:pos="1350"/>
              </w:tabs>
              <w:jc w:val="both"/>
              <w:rPr>
                <w:rFonts w:ascii="Californian FB" w:hAnsi="Californian FB"/>
                <w:sz w:val="32"/>
                <w:szCs w:val="32"/>
              </w:rPr>
            </w:pPr>
            <w:r w:rsidRPr="00A66739">
              <w:rPr>
                <w:rFonts w:ascii="Californian FB" w:hAnsi="Californian FB"/>
                <w:sz w:val="32"/>
                <w:szCs w:val="32"/>
              </w:rPr>
              <w:t>Related Objective(s)?</w:t>
            </w:r>
          </w:p>
        </w:tc>
        <w:tc>
          <w:tcPr>
            <w:tcW w:w="4516" w:type="dxa"/>
          </w:tcPr>
          <w:p w:rsidR="00310DBE" w:rsidRPr="00A66739" w:rsidRDefault="00310DBE" w:rsidP="00EE40AD">
            <w:pPr>
              <w:tabs>
                <w:tab w:val="left" w:pos="5115"/>
              </w:tabs>
              <w:rPr>
                <w:rFonts w:ascii="Californian FB" w:hAnsi="Californian FB"/>
                <w:sz w:val="32"/>
                <w:szCs w:val="32"/>
              </w:rPr>
            </w:pPr>
            <w:r w:rsidRPr="00A66739">
              <w:rPr>
                <w:rFonts w:ascii="Californian FB" w:hAnsi="Californian FB"/>
                <w:sz w:val="32"/>
                <w:szCs w:val="32"/>
              </w:rPr>
              <w:t>Teaching Strategy?</w:t>
            </w:r>
          </w:p>
        </w:tc>
      </w:tr>
      <w:tr w:rsidR="00310DBE" w:rsidRPr="00A66739" w:rsidTr="00EE40AD">
        <w:tc>
          <w:tcPr>
            <w:tcW w:w="4614" w:type="dxa"/>
          </w:tcPr>
          <w:p w:rsidR="00310DBE" w:rsidRPr="00A66739" w:rsidRDefault="00C51C4B" w:rsidP="00EE40AD">
            <w:pPr>
              <w:tabs>
                <w:tab w:val="left" w:pos="5115"/>
              </w:tabs>
              <w:rPr>
                <w:rFonts w:ascii="Californian FB" w:hAnsi="Californian FB"/>
                <w:sz w:val="32"/>
                <w:szCs w:val="32"/>
              </w:rPr>
            </w:pPr>
            <w:r w:rsidRPr="00C51C4B">
              <w:rPr>
                <w:rFonts w:ascii="Californian FB" w:hAnsi="Californian FB"/>
                <w:sz w:val="32"/>
                <w:szCs w:val="32"/>
              </w:rPr>
              <w:t>Formulate hypotheses referencing prior research and knowledge.</w:t>
            </w:r>
          </w:p>
          <w:p w:rsidR="00310DBE" w:rsidRPr="00A66739" w:rsidRDefault="00310DBE" w:rsidP="00EE40AD">
            <w:pPr>
              <w:tabs>
                <w:tab w:val="left" w:pos="5115"/>
              </w:tabs>
              <w:rPr>
                <w:rFonts w:ascii="Californian FB" w:hAnsi="Californian FB"/>
                <w:sz w:val="32"/>
                <w:szCs w:val="32"/>
              </w:rPr>
            </w:pPr>
          </w:p>
        </w:tc>
        <w:tc>
          <w:tcPr>
            <w:tcW w:w="4046" w:type="dxa"/>
          </w:tcPr>
          <w:p w:rsidR="00310DBE" w:rsidRPr="00A66739" w:rsidRDefault="00C51C4B" w:rsidP="00EE40AD">
            <w:pPr>
              <w:tabs>
                <w:tab w:val="left" w:pos="5115"/>
              </w:tabs>
              <w:rPr>
                <w:rFonts w:ascii="Californian FB" w:hAnsi="Californian FB"/>
                <w:sz w:val="32"/>
                <w:szCs w:val="32"/>
              </w:rPr>
            </w:pPr>
            <w:r>
              <w:rPr>
                <w:rFonts w:ascii="Californian FB" w:hAnsi="Californian FB"/>
                <w:sz w:val="32"/>
                <w:szCs w:val="32"/>
              </w:rPr>
              <w:t>1</w:t>
            </w:r>
          </w:p>
        </w:tc>
        <w:tc>
          <w:tcPr>
            <w:tcW w:w="4516" w:type="dxa"/>
          </w:tcPr>
          <w:p w:rsidR="00310DBE" w:rsidRDefault="00C51C4B" w:rsidP="00EE40AD">
            <w:pPr>
              <w:tabs>
                <w:tab w:val="left" w:pos="5115"/>
              </w:tabs>
              <w:rPr>
                <w:rFonts w:ascii="Californian FB" w:hAnsi="Californian FB"/>
                <w:sz w:val="32"/>
                <w:szCs w:val="32"/>
              </w:rPr>
            </w:pPr>
            <w:r>
              <w:rPr>
                <w:rFonts w:ascii="Californian FB" w:hAnsi="Californian FB"/>
                <w:sz w:val="32"/>
                <w:szCs w:val="32"/>
              </w:rPr>
              <w:t xml:space="preserve">Try to relate how the environment plays a crucial role in photosynthesis. </w:t>
            </w:r>
          </w:p>
          <w:p w:rsidR="00015FAF" w:rsidRDefault="00015FAF" w:rsidP="00EE40AD">
            <w:pPr>
              <w:tabs>
                <w:tab w:val="left" w:pos="5115"/>
              </w:tabs>
              <w:rPr>
                <w:rFonts w:ascii="Californian FB" w:hAnsi="Californian FB"/>
                <w:sz w:val="32"/>
                <w:szCs w:val="32"/>
              </w:rPr>
            </w:pPr>
            <w:r>
              <w:rPr>
                <w:rFonts w:ascii="Californian FB" w:hAnsi="Californian FB"/>
                <w:sz w:val="32"/>
                <w:szCs w:val="32"/>
              </w:rPr>
              <w:t xml:space="preserve">Bring day-to-day observations to new things being learned. </w:t>
            </w:r>
          </w:p>
          <w:p w:rsidR="00015FAF" w:rsidRDefault="00015FAF" w:rsidP="00EE40AD">
            <w:pPr>
              <w:tabs>
                <w:tab w:val="left" w:pos="5115"/>
              </w:tabs>
              <w:rPr>
                <w:rFonts w:ascii="Californian FB" w:hAnsi="Californian FB"/>
                <w:sz w:val="32"/>
                <w:szCs w:val="32"/>
              </w:rPr>
            </w:pPr>
          </w:p>
          <w:p w:rsidR="00015FAF" w:rsidRPr="00A66739" w:rsidRDefault="00015FAF" w:rsidP="00EE40AD">
            <w:pPr>
              <w:tabs>
                <w:tab w:val="left" w:pos="5115"/>
              </w:tabs>
              <w:rPr>
                <w:rFonts w:ascii="Californian FB" w:hAnsi="Californian FB"/>
                <w:sz w:val="32"/>
                <w:szCs w:val="32"/>
              </w:rPr>
            </w:pPr>
            <w:r>
              <w:rPr>
                <w:rFonts w:ascii="Californian FB" w:hAnsi="Californian FB"/>
                <w:sz w:val="32"/>
                <w:szCs w:val="32"/>
              </w:rPr>
              <w:t>Lecture/</w:t>
            </w:r>
            <w:proofErr w:type="spellStart"/>
            <w:r>
              <w:rPr>
                <w:rFonts w:ascii="Californian FB" w:hAnsi="Californian FB"/>
                <w:sz w:val="32"/>
                <w:szCs w:val="32"/>
              </w:rPr>
              <w:t>Powerpoint</w:t>
            </w:r>
            <w:proofErr w:type="spellEnd"/>
          </w:p>
        </w:tc>
      </w:tr>
      <w:tr w:rsidR="00310DBE" w:rsidRPr="00A66739" w:rsidTr="00EE40AD">
        <w:tc>
          <w:tcPr>
            <w:tcW w:w="4614" w:type="dxa"/>
          </w:tcPr>
          <w:p w:rsidR="00310DBE" w:rsidRPr="00A66739" w:rsidRDefault="00015FAF" w:rsidP="00EE40AD">
            <w:pPr>
              <w:tabs>
                <w:tab w:val="left" w:pos="5115"/>
              </w:tabs>
              <w:rPr>
                <w:rFonts w:ascii="Californian FB" w:hAnsi="Californian FB"/>
                <w:sz w:val="32"/>
                <w:szCs w:val="32"/>
              </w:rPr>
            </w:pPr>
            <w:r w:rsidRPr="00015FAF">
              <w:rPr>
                <w:rFonts w:ascii="Californian FB" w:hAnsi="Californian FB"/>
                <w:sz w:val="32"/>
                <w:szCs w:val="32"/>
              </w:rPr>
              <w:t xml:space="preserve">Determine the </w:t>
            </w:r>
            <w:proofErr w:type="gramStart"/>
            <w:r w:rsidRPr="00015FAF">
              <w:rPr>
                <w:rFonts w:ascii="Californian FB" w:hAnsi="Californian FB"/>
                <w:sz w:val="32"/>
                <w:szCs w:val="32"/>
              </w:rPr>
              <w:t>criteria</w:t>
            </w:r>
            <w:proofErr w:type="gramEnd"/>
            <w:r w:rsidRPr="00015FAF">
              <w:rPr>
                <w:rFonts w:ascii="Californian FB" w:hAnsi="Californian FB"/>
                <w:sz w:val="32"/>
                <w:szCs w:val="32"/>
              </w:rPr>
              <w:t xml:space="preserve"> upon which the designs will be judged, identify advantages and disadvantages of the designs and select the most promising design.</w:t>
            </w:r>
          </w:p>
        </w:tc>
        <w:tc>
          <w:tcPr>
            <w:tcW w:w="4046" w:type="dxa"/>
          </w:tcPr>
          <w:p w:rsidR="00310DBE" w:rsidRPr="00A66739" w:rsidRDefault="00015FAF" w:rsidP="00EE40AD">
            <w:pPr>
              <w:tabs>
                <w:tab w:val="left" w:pos="5115"/>
              </w:tabs>
              <w:rPr>
                <w:rFonts w:ascii="Californian FB" w:hAnsi="Californian FB"/>
                <w:sz w:val="32"/>
                <w:szCs w:val="32"/>
              </w:rPr>
            </w:pPr>
            <w:r>
              <w:rPr>
                <w:rFonts w:ascii="Californian FB" w:hAnsi="Californian FB"/>
                <w:sz w:val="32"/>
                <w:szCs w:val="32"/>
              </w:rPr>
              <w:t>7</w:t>
            </w:r>
          </w:p>
        </w:tc>
        <w:tc>
          <w:tcPr>
            <w:tcW w:w="4516" w:type="dxa"/>
          </w:tcPr>
          <w:p w:rsidR="00310DBE" w:rsidRDefault="00015FAF" w:rsidP="00EE40AD">
            <w:pPr>
              <w:tabs>
                <w:tab w:val="left" w:pos="5115"/>
              </w:tabs>
              <w:rPr>
                <w:rFonts w:ascii="Californian FB" w:hAnsi="Californian FB"/>
                <w:sz w:val="32"/>
                <w:szCs w:val="32"/>
              </w:rPr>
            </w:pPr>
            <w:r>
              <w:rPr>
                <w:rFonts w:ascii="Californian FB" w:hAnsi="Californian FB"/>
                <w:sz w:val="32"/>
                <w:szCs w:val="32"/>
              </w:rPr>
              <w:t>Allow students to design their own experiments.</w:t>
            </w:r>
          </w:p>
          <w:p w:rsidR="00015FAF" w:rsidRDefault="00015FAF" w:rsidP="00EE40AD">
            <w:pPr>
              <w:tabs>
                <w:tab w:val="left" w:pos="5115"/>
              </w:tabs>
              <w:rPr>
                <w:rFonts w:ascii="Californian FB" w:hAnsi="Californian FB"/>
                <w:sz w:val="32"/>
                <w:szCs w:val="32"/>
              </w:rPr>
            </w:pPr>
          </w:p>
          <w:p w:rsidR="00015FAF" w:rsidRPr="00A66739" w:rsidRDefault="00015FAF" w:rsidP="00EE40AD">
            <w:pPr>
              <w:tabs>
                <w:tab w:val="left" w:pos="5115"/>
              </w:tabs>
              <w:rPr>
                <w:rFonts w:ascii="Californian FB" w:hAnsi="Californian FB"/>
                <w:sz w:val="32"/>
                <w:szCs w:val="32"/>
              </w:rPr>
            </w:pPr>
            <w:r>
              <w:rPr>
                <w:rFonts w:ascii="Californian FB" w:hAnsi="Californian FB"/>
                <w:sz w:val="32"/>
                <w:szCs w:val="32"/>
              </w:rPr>
              <w:t xml:space="preserve">Group/Individual activity. </w:t>
            </w:r>
          </w:p>
        </w:tc>
      </w:tr>
      <w:tr w:rsidR="00015FAF" w:rsidRPr="00A66739" w:rsidTr="00EE40AD">
        <w:tc>
          <w:tcPr>
            <w:tcW w:w="4614" w:type="dxa"/>
          </w:tcPr>
          <w:p w:rsidR="00015FAF" w:rsidRPr="00015FAF" w:rsidRDefault="00015FAF" w:rsidP="00EE40AD">
            <w:pPr>
              <w:tabs>
                <w:tab w:val="left" w:pos="5115"/>
              </w:tabs>
              <w:rPr>
                <w:rFonts w:ascii="Californian FB" w:hAnsi="Californian FB"/>
                <w:sz w:val="32"/>
                <w:szCs w:val="32"/>
              </w:rPr>
            </w:pPr>
            <w:r w:rsidRPr="00015FAF">
              <w:rPr>
                <w:rFonts w:ascii="Californian FB" w:hAnsi="Californian FB"/>
                <w:sz w:val="32"/>
                <w:szCs w:val="32"/>
              </w:rPr>
              <w:t>Collect, organize and analyze data accurately and precisely.</w:t>
            </w:r>
          </w:p>
        </w:tc>
        <w:tc>
          <w:tcPr>
            <w:tcW w:w="4046" w:type="dxa"/>
          </w:tcPr>
          <w:p w:rsidR="00015FAF" w:rsidRDefault="00015FAF" w:rsidP="00EE40AD">
            <w:pPr>
              <w:tabs>
                <w:tab w:val="left" w:pos="5115"/>
              </w:tabs>
              <w:rPr>
                <w:rFonts w:ascii="Californian FB" w:hAnsi="Californian FB"/>
                <w:sz w:val="32"/>
                <w:szCs w:val="32"/>
              </w:rPr>
            </w:pPr>
            <w:r>
              <w:rPr>
                <w:rFonts w:ascii="Californian FB" w:hAnsi="Californian FB"/>
                <w:sz w:val="32"/>
                <w:szCs w:val="32"/>
              </w:rPr>
              <w:t>4</w:t>
            </w:r>
          </w:p>
        </w:tc>
        <w:tc>
          <w:tcPr>
            <w:tcW w:w="4516" w:type="dxa"/>
          </w:tcPr>
          <w:p w:rsidR="00015FAF" w:rsidRDefault="00015FAF" w:rsidP="00EE40AD">
            <w:pPr>
              <w:tabs>
                <w:tab w:val="left" w:pos="5115"/>
              </w:tabs>
              <w:rPr>
                <w:rFonts w:ascii="Californian FB" w:hAnsi="Californian FB"/>
                <w:sz w:val="32"/>
                <w:szCs w:val="32"/>
              </w:rPr>
            </w:pPr>
            <w:r>
              <w:rPr>
                <w:rFonts w:ascii="Californian FB" w:hAnsi="Californian FB"/>
                <w:sz w:val="32"/>
                <w:szCs w:val="32"/>
              </w:rPr>
              <w:t>Photosynthesis lab.</w:t>
            </w:r>
          </w:p>
          <w:p w:rsidR="00015FAF" w:rsidRDefault="00015FAF" w:rsidP="00EE40AD">
            <w:pPr>
              <w:tabs>
                <w:tab w:val="left" w:pos="5115"/>
              </w:tabs>
              <w:rPr>
                <w:rFonts w:ascii="Californian FB" w:hAnsi="Californian FB"/>
                <w:sz w:val="32"/>
                <w:szCs w:val="32"/>
              </w:rPr>
            </w:pPr>
            <w:r>
              <w:rPr>
                <w:rFonts w:ascii="Californian FB" w:hAnsi="Californian FB"/>
                <w:sz w:val="32"/>
                <w:szCs w:val="32"/>
              </w:rPr>
              <w:t xml:space="preserve">Observing plants and how light </w:t>
            </w:r>
            <w:proofErr w:type="gramStart"/>
            <w:r>
              <w:rPr>
                <w:rFonts w:ascii="Californian FB" w:hAnsi="Californian FB"/>
                <w:sz w:val="32"/>
                <w:szCs w:val="32"/>
              </w:rPr>
              <w:t>plays a crucial role</w:t>
            </w:r>
            <w:proofErr w:type="gramEnd"/>
            <w:r>
              <w:rPr>
                <w:rFonts w:ascii="Californian FB" w:hAnsi="Californian FB"/>
                <w:sz w:val="32"/>
                <w:szCs w:val="32"/>
              </w:rPr>
              <w:t xml:space="preserve"> in photosynthesis. </w:t>
            </w:r>
          </w:p>
        </w:tc>
      </w:tr>
    </w:tbl>
    <w:p w:rsidR="0076633E" w:rsidRPr="00E34F88" w:rsidRDefault="0076633E" w:rsidP="0076633E">
      <w:pPr>
        <w:tabs>
          <w:tab w:val="left" w:pos="5115"/>
        </w:tabs>
        <w:jc w:val="center"/>
        <w:rPr>
          <w:rFonts w:ascii="Californian FB" w:hAnsi="Californian FB"/>
          <w:b/>
          <w:sz w:val="32"/>
          <w:szCs w:val="32"/>
        </w:rPr>
      </w:pPr>
      <w:r>
        <w:rPr>
          <w:rFonts w:ascii="Californian FB" w:hAnsi="Californian FB"/>
          <w:b/>
          <w:sz w:val="32"/>
          <w:szCs w:val="32"/>
        </w:rPr>
        <w:br w:type="page"/>
      </w:r>
      <w:r w:rsidRPr="00E34F88">
        <w:rPr>
          <w:rFonts w:ascii="Californian FB" w:hAnsi="Californian FB"/>
          <w:b/>
          <w:sz w:val="32"/>
          <w:szCs w:val="32"/>
        </w:rPr>
        <w:lastRenderedPageBreak/>
        <w:t>Unit Plan Overview</w:t>
      </w:r>
      <w:r w:rsidR="00310DBE">
        <w:rPr>
          <w:rFonts w:ascii="Californian FB" w:hAnsi="Californian FB"/>
          <w:b/>
          <w:sz w:val="32"/>
          <w:szCs w:val="32"/>
        </w:rPr>
        <w:t xml:space="preserve"> (Part 5</w:t>
      </w:r>
      <w:r>
        <w:rPr>
          <w:rFonts w:ascii="Californian FB" w:hAnsi="Californian FB"/>
          <w:b/>
          <w:sz w:val="32"/>
          <w:szCs w:val="32"/>
        </w:rPr>
        <w:t>)</w:t>
      </w:r>
    </w:p>
    <w:p w:rsidR="0076633E" w:rsidRDefault="0076633E" w:rsidP="0076633E">
      <w:pPr>
        <w:tabs>
          <w:tab w:val="left" w:pos="5115"/>
        </w:tabs>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2240"/>
        <w:gridCol w:w="2282"/>
        <w:gridCol w:w="2082"/>
        <w:gridCol w:w="1791"/>
      </w:tblGrid>
      <w:tr w:rsidR="0076633E" w:rsidRPr="00A66739" w:rsidTr="00031789">
        <w:trPr>
          <w:trHeight w:val="758"/>
        </w:trPr>
        <w:tc>
          <w:tcPr>
            <w:tcW w:w="1185" w:type="dxa"/>
          </w:tcPr>
          <w:p w:rsidR="0076633E" w:rsidRPr="00A66739" w:rsidRDefault="0076633E" w:rsidP="00EE40AD">
            <w:pPr>
              <w:tabs>
                <w:tab w:val="left" w:pos="5115"/>
              </w:tabs>
              <w:jc w:val="center"/>
              <w:rPr>
                <w:rFonts w:ascii="Californian FB" w:hAnsi="Californian FB"/>
                <w:b/>
                <w:sz w:val="32"/>
                <w:szCs w:val="32"/>
              </w:rPr>
            </w:pPr>
            <w:r w:rsidRPr="00A66739">
              <w:rPr>
                <w:rFonts w:ascii="Californian FB" w:hAnsi="Californian FB"/>
                <w:b/>
                <w:sz w:val="32"/>
                <w:szCs w:val="32"/>
              </w:rPr>
              <w:t>Day</w:t>
            </w:r>
          </w:p>
        </w:tc>
        <w:tc>
          <w:tcPr>
            <w:tcW w:w="2245" w:type="dxa"/>
          </w:tcPr>
          <w:p w:rsidR="0076633E" w:rsidRPr="00A66739" w:rsidRDefault="0076633E" w:rsidP="00EE40AD">
            <w:pPr>
              <w:tabs>
                <w:tab w:val="left" w:pos="5115"/>
              </w:tabs>
              <w:jc w:val="center"/>
              <w:rPr>
                <w:rFonts w:ascii="Californian FB" w:hAnsi="Californian FB"/>
                <w:b/>
                <w:sz w:val="32"/>
                <w:szCs w:val="32"/>
              </w:rPr>
            </w:pPr>
            <w:r w:rsidRPr="00A66739">
              <w:rPr>
                <w:rFonts w:ascii="Californian FB" w:hAnsi="Californian FB"/>
                <w:b/>
                <w:sz w:val="32"/>
                <w:szCs w:val="32"/>
              </w:rPr>
              <w:t>Objective</w:t>
            </w:r>
          </w:p>
        </w:tc>
        <w:tc>
          <w:tcPr>
            <w:tcW w:w="2288" w:type="dxa"/>
          </w:tcPr>
          <w:p w:rsidR="0076633E" w:rsidRPr="00A66739" w:rsidRDefault="0076633E" w:rsidP="00EE40AD">
            <w:pPr>
              <w:tabs>
                <w:tab w:val="left" w:pos="5115"/>
              </w:tabs>
              <w:jc w:val="center"/>
              <w:rPr>
                <w:rFonts w:ascii="Californian FB" w:hAnsi="Californian FB"/>
                <w:b/>
                <w:sz w:val="32"/>
                <w:szCs w:val="32"/>
              </w:rPr>
            </w:pPr>
            <w:r w:rsidRPr="00A66739">
              <w:rPr>
                <w:rFonts w:ascii="Californian FB" w:hAnsi="Californian FB"/>
                <w:b/>
                <w:sz w:val="32"/>
                <w:szCs w:val="32"/>
              </w:rPr>
              <w:t>Teaching Strategy</w:t>
            </w:r>
          </w:p>
        </w:tc>
        <w:tc>
          <w:tcPr>
            <w:tcW w:w="2084" w:type="dxa"/>
          </w:tcPr>
          <w:p w:rsidR="0076633E" w:rsidRPr="00A66739" w:rsidRDefault="0076633E" w:rsidP="00EE40AD">
            <w:pPr>
              <w:tabs>
                <w:tab w:val="left" w:pos="5115"/>
              </w:tabs>
              <w:jc w:val="center"/>
              <w:rPr>
                <w:rFonts w:ascii="Californian FB" w:hAnsi="Californian FB"/>
                <w:b/>
                <w:sz w:val="32"/>
                <w:szCs w:val="32"/>
              </w:rPr>
            </w:pPr>
            <w:r w:rsidRPr="00A66739">
              <w:rPr>
                <w:rFonts w:ascii="Californian FB" w:hAnsi="Californian FB"/>
                <w:b/>
                <w:sz w:val="32"/>
                <w:szCs w:val="32"/>
              </w:rPr>
              <w:t>Assessment Strategy</w:t>
            </w:r>
          </w:p>
        </w:tc>
        <w:tc>
          <w:tcPr>
            <w:tcW w:w="1758" w:type="dxa"/>
          </w:tcPr>
          <w:p w:rsidR="0076633E" w:rsidRPr="00A66739" w:rsidRDefault="0076633E" w:rsidP="00EE40AD">
            <w:pPr>
              <w:tabs>
                <w:tab w:val="left" w:pos="5115"/>
              </w:tabs>
              <w:jc w:val="center"/>
              <w:rPr>
                <w:rFonts w:ascii="Californian FB" w:hAnsi="Californian FB"/>
                <w:b/>
                <w:sz w:val="32"/>
                <w:szCs w:val="32"/>
              </w:rPr>
            </w:pPr>
            <w:r w:rsidRPr="00A66739">
              <w:rPr>
                <w:rFonts w:ascii="Californian FB" w:hAnsi="Californian FB"/>
                <w:b/>
                <w:sz w:val="32"/>
                <w:szCs w:val="32"/>
              </w:rPr>
              <w:t>Notes</w:t>
            </w:r>
          </w:p>
        </w:tc>
      </w:tr>
      <w:tr w:rsidR="0076633E" w:rsidRPr="00A66739" w:rsidTr="00031789">
        <w:trPr>
          <w:trHeight w:val="1152"/>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1</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402794" w:rsidRPr="00402794" w:rsidRDefault="00402794" w:rsidP="00402794">
            <w:pPr>
              <w:tabs>
                <w:tab w:val="left" w:pos="5115"/>
              </w:tabs>
              <w:rPr>
                <w:rFonts w:ascii="Californian FB" w:hAnsi="Californian FB"/>
              </w:rPr>
            </w:pPr>
            <w:r w:rsidRPr="00402794">
              <w:rPr>
                <w:rFonts w:ascii="Californian FB" w:hAnsi="Californian FB"/>
              </w:rPr>
              <w:t>Students will be able to explain where plants get their energy to produce their food.</w:t>
            </w:r>
          </w:p>
          <w:p w:rsidR="0076633E" w:rsidRPr="00A66739" w:rsidRDefault="0076633E" w:rsidP="00EE40AD">
            <w:pPr>
              <w:tabs>
                <w:tab w:val="left" w:pos="5115"/>
              </w:tabs>
              <w:rPr>
                <w:rFonts w:ascii="Californian FB" w:hAnsi="Californian FB"/>
                <w:sz w:val="32"/>
                <w:szCs w:val="32"/>
              </w:rPr>
            </w:pPr>
          </w:p>
        </w:tc>
        <w:tc>
          <w:tcPr>
            <w:tcW w:w="2288" w:type="dxa"/>
          </w:tcPr>
          <w:p w:rsidR="0076633E" w:rsidRPr="00A66739" w:rsidRDefault="00402794" w:rsidP="00EE40AD">
            <w:pPr>
              <w:tabs>
                <w:tab w:val="left" w:pos="5115"/>
              </w:tabs>
              <w:rPr>
                <w:rFonts w:ascii="Californian FB" w:hAnsi="Californian FB"/>
                <w:sz w:val="32"/>
                <w:szCs w:val="32"/>
              </w:rPr>
            </w:pPr>
            <w:r w:rsidRPr="00402794">
              <w:rPr>
                <w:rFonts w:ascii="Californian FB" w:hAnsi="Californian FB"/>
                <w:sz w:val="32"/>
                <w:szCs w:val="32"/>
              </w:rPr>
              <w:t>Lecture</w:t>
            </w:r>
          </w:p>
        </w:tc>
        <w:tc>
          <w:tcPr>
            <w:tcW w:w="2084" w:type="dxa"/>
          </w:tcPr>
          <w:p w:rsidR="0076633E" w:rsidRPr="00A66739" w:rsidRDefault="00086F07" w:rsidP="00EE40AD">
            <w:pPr>
              <w:tabs>
                <w:tab w:val="left" w:pos="5115"/>
              </w:tabs>
              <w:rPr>
                <w:rFonts w:ascii="Californian FB" w:hAnsi="Californian FB"/>
                <w:sz w:val="32"/>
                <w:szCs w:val="32"/>
              </w:rPr>
            </w:pPr>
            <w:r>
              <w:rPr>
                <w:rFonts w:ascii="Californian FB" w:hAnsi="Californian FB"/>
                <w:sz w:val="32"/>
                <w:szCs w:val="32"/>
              </w:rPr>
              <w:t xml:space="preserve">Reflection of what was learned will be turned in at the end of class. </w:t>
            </w:r>
          </w:p>
        </w:tc>
        <w:tc>
          <w:tcPr>
            <w:tcW w:w="1758" w:type="dxa"/>
          </w:tcPr>
          <w:p w:rsidR="0076633E" w:rsidRPr="00A66739" w:rsidRDefault="00086F07" w:rsidP="00EE40AD">
            <w:pPr>
              <w:tabs>
                <w:tab w:val="left" w:pos="5115"/>
              </w:tabs>
              <w:rPr>
                <w:rFonts w:ascii="Californian FB" w:hAnsi="Californian FB"/>
                <w:sz w:val="32"/>
                <w:szCs w:val="32"/>
              </w:rPr>
            </w:pPr>
            <w:r>
              <w:rPr>
                <w:rFonts w:ascii="Californian FB" w:hAnsi="Californian FB"/>
                <w:sz w:val="32"/>
                <w:szCs w:val="32"/>
              </w:rPr>
              <w:t>Need projector.</w:t>
            </w:r>
          </w:p>
        </w:tc>
      </w:tr>
      <w:tr w:rsidR="0076633E" w:rsidRPr="00A66739" w:rsidTr="00031789">
        <w:trPr>
          <w:trHeight w:val="1137"/>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2</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76633E" w:rsidRPr="00A66739" w:rsidRDefault="00402794" w:rsidP="00EE40AD">
            <w:pPr>
              <w:tabs>
                <w:tab w:val="left" w:pos="5115"/>
              </w:tabs>
              <w:rPr>
                <w:rFonts w:ascii="Californian FB" w:hAnsi="Californian FB"/>
                <w:sz w:val="32"/>
                <w:szCs w:val="32"/>
              </w:rPr>
            </w:pPr>
            <w:r w:rsidRPr="00EE40AD">
              <w:rPr>
                <w:rFonts w:ascii="Californian FB" w:hAnsi="Californian FB"/>
              </w:rPr>
              <w:t>Students will be able to explain the role ATP plays into cellular activities.</w:t>
            </w:r>
          </w:p>
        </w:tc>
        <w:tc>
          <w:tcPr>
            <w:tcW w:w="2288" w:type="dxa"/>
          </w:tcPr>
          <w:p w:rsidR="0076633E" w:rsidRPr="00A66739" w:rsidRDefault="00402794" w:rsidP="00EE40AD">
            <w:pPr>
              <w:tabs>
                <w:tab w:val="left" w:pos="5115"/>
              </w:tabs>
              <w:rPr>
                <w:rFonts w:ascii="Californian FB" w:hAnsi="Californian FB"/>
                <w:sz w:val="32"/>
                <w:szCs w:val="32"/>
              </w:rPr>
            </w:pPr>
            <w:r w:rsidRPr="00402794">
              <w:rPr>
                <w:rFonts w:ascii="Californian FB" w:hAnsi="Californian FB"/>
                <w:sz w:val="32"/>
                <w:szCs w:val="32"/>
              </w:rPr>
              <w:t>Role play</w:t>
            </w:r>
          </w:p>
        </w:tc>
        <w:tc>
          <w:tcPr>
            <w:tcW w:w="2084" w:type="dxa"/>
          </w:tcPr>
          <w:p w:rsidR="0076633E" w:rsidRPr="00A66739" w:rsidRDefault="00086F07" w:rsidP="00EE40AD">
            <w:pPr>
              <w:tabs>
                <w:tab w:val="left" w:pos="5115"/>
              </w:tabs>
              <w:rPr>
                <w:rFonts w:ascii="Californian FB" w:hAnsi="Californian FB"/>
                <w:sz w:val="32"/>
                <w:szCs w:val="32"/>
              </w:rPr>
            </w:pPr>
            <w:r>
              <w:rPr>
                <w:rFonts w:ascii="Californian FB" w:hAnsi="Californian FB"/>
                <w:sz w:val="32"/>
                <w:szCs w:val="32"/>
              </w:rPr>
              <w:t xml:space="preserve">Classroom discussion, everyone will have participated. </w:t>
            </w:r>
          </w:p>
        </w:tc>
        <w:tc>
          <w:tcPr>
            <w:tcW w:w="1758" w:type="dxa"/>
          </w:tcPr>
          <w:p w:rsidR="0076633E" w:rsidRPr="00A66739" w:rsidRDefault="0076633E" w:rsidP="00EE40AD">
            <w:pPr>
              <w:tabs>
                <w:tab w:val="left" w:pos="5115"/>
              </w:tabs>
              <w:rPr>
                <w:rFonts w:ascii="Californian FB" w:hAnsi="Californian FB"/>
                <w:sz w:val="32"/>
                <w:szCs w:val="32"/>
              </w:rPr>
            </w:pPr>
          </w:p>
          <w:p w:rsidR="0076633E" w:rsidRPr="00A66739" w:rsidRDefault="0076633E" w:rsidP="00EE40AD">
            <w:pPr>
              <w:tabs>
                <w:tab w:val="left" w:pos="5115"/>
              </w:tabs>
              <w:rPr>
                <w:rFonts w:ascii="Californian FB" w:hAnsi="Californian FB"/>
                <w:sz w:val="32"/>
                <w:szCs w:val="32"/>
              </w:rPr>
            </w:pPr>
          </w:p>
        </w:tc>
      </w:tr>
      <w:tr w:rsidR="0076633E" w:rsidRPr="00A66739" w:rsidTr="00031789">
        <w:trPr>
          <w:trHeight w:val="1137"/>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3</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76633E" w:rsidRPr="00A66739" w:rsidRDefault="00402794" w:rsidP="00EE40AD">
            <w:pPr>
              <w:tabs>
                <w:tab w:val="left" w:pos="5115"/>
              </w:tabs>
              <w:rPr>
                <w:rFonts w:ascii="Californian FB" w:hAnsi="Californian FB"/>
                <w:sz w:val="32"/>
                <w:szCs w:val="32"/>
              </w:rPr>
            </w:pPr>
            <w:r w:rsidRPr="00EE40AD">
              <w:rPr>
                <w:rFonts w:ascii="Californian FB" w:hAnsi="Californian FB"/>
              </w:rPr>
              <w:t>Students will be able to explain how plants and other organisms are able to use energy from the sun to power other important events that occur within the cell.</w:t>
            </w:r>
          </w:p>
        </w:tc>
        <w:tc>
          <w:tcPr>
            <w:tcW w:w="2288" w:type="dxa"/>
          </w:tcPr>
          <w:p w:rsidR="0076633E" w:rsidRPr="00A66739" w:rsidRDefault="00402794" w:rsidP="00EE40AD">
            <w:pPr>
              <w:tabs>
                <w:tab w:val="left" w:pos="5115"/>
              </w:tabs>
              <w:rPr>
                <w:rFonts w:ascii="Californian FB" w:hAnsi="Californian FB"/>
                <w:sz w:val="32"/>
                <w:szCs w:val="32"/>
              </w:rPr>
            </w:pPr>
            <w:r w:rsidRPr="00402794">
              <w:rPr>
                <w:rFonts w:ascii="Californian FB" w:hAnsi="Californian FB"/>
                <w:sz w:val="32"/>
                <w:szCs w:val="32"/>
              </w:rPr>
              <w:t>Group activity</w:t>
            </w:r>
          </w:p>
        </w:tc>
        <w:tc>
          <w:tcPr>
            <w:tcW w:w="2084"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t xml:space="preserve">Worksheets for group activities will be turned in to be graded. </w:t>
            </w:r>
          </w:p>
        </w:tc>
        <w:tc>
          <w:tcPr>
            <w:tcW w:w="1758"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t xml:space="preserve">Need to have enough worksheets. </w:t>
            </w:r>
          </w:p>
        </w:tc>
      </w:tr>
      <w:tr w:rsidR="0076633E" w:rsidRPr="00A66739" w:rsidTr="00031789">
        <w:trPr>
          <w:trHeight w:val="1152"/>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4</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76633E" w:rsidRPr="00A66739" w:rsidRDefault="00402794" w:rsidP="00EE40AD">
            <w:pPr>
              <w:tabs>
                <w:tab w:val="left" w:pos="5115"/>
              </w:tabs>
              <w:rPr>
                <w:rFonts w:ascii="Californian FB" w:hAnsi="Californian FB"/>
                <w:sz w:val="32"/>
                <w:szCs w:val="32"/>
              </w:rPr>
            </w:pPr>
            <w:r w:rsidRPr="00EE40AD">
              <w:rPr>
                <w:rFonts w:ascii="Californian FB" w:hAnsi="Californian FB"/>
              </w:rPr>
              <w:t xml:space="preserve">Students will be able to explain the overall photosynthesis equation and understand the role that light plays within </w:t>
            </w:r>
            <w:proofErr w:type="gramStart"/>
            <w:r w:rsidRPr="00EE40AD">
              <w:rPr>
                <w:rFonts w:ascii="Californian FB" w:hAnsi="Californian FB"/>
              </w:rPr>
              <w:t>a chlorophyll</w:t>
            </w:r>
            <w:proofErr w:type="gramEnd"/>
            <w:r w:rsidRPr="00EE40AD">
              <w:rPr>
                <w:rFonts w:ascii="Californian FB" w:hAnsi="Californian FB"/>
              </w:rPr>
              <w:t>.</w:t>
            </w:r>
          </w:p>
        </w:tc>
        <w:tc>
          <w:tcPr>
            <w:tcW w:w="2288" w:type="dxa"/>
          </w:tcPr>
          <w:p w:rsidR="0076633E" w:rsidRPr="00A66739" w:rsidRDefault="00402794" w:rsidP="00EE40AD">
            <w:pPr>
              <w:tabs>
                <w:tab w:val="left" w:pos="5115"/>
              </w:tabs>
              <w:rPr>
                <w:rFonts w:ascii="Californian FB" w:hAnsi="Californian FB"/>
                <w:sz w:val="32"/>
                <w:szCs w:val="32"/>
              </w:rPr>
            </w:pPr>
            <w:r w:rsidRPr="00402794">
              <w:rPr>
                <w:rFonts w:ascii="Californian FB" w:hAnsi="Californian FB"/>
                <w:sz w:val="32"/>
                <w:szCs w:val="32"/>
              </w:rPr>
              <w:t>Lab</w:t>
            </w:r>
          </w:p>
        </w:tc>
        <w:tc>
          <w:tcPr>
            <w:tcW w:w="2084"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t xml:space="preserve">Labs will be turned in to be graded. A classroom discussion may take place after labs are turned in. </w:t>
            </w:r>
          </w:p>
        </w:tc>
        <w:tc>
          <w:tcPr>
            <w:tcW w:w="1758" w:type="dxa"/>
          </w:tcPr>
          <w:p w:rsidR="0076633E" w:rsidRPr="00A66739" w:rsidRDefault="0076633E" w:rsidP="00EE40AD">
            <w:pPr>
              <w:tabs>
                <w:tab w:val="left" w:pos="5115"/>
              </w:tabs>
              <w:rPr>
                <w:rFonts w:ascii="Californian FB" w:hAnsi="Californian FB"/>
                <w:sz w:val="32"/>
                <w:szCs w:val="32"/>
              </w:rPr>
            </w:pPr>
          </w:p>
        </w:tc>
      </w:tr>
      <w:tr w:rsidR="0076633E" w:rsidRPr="00A66739" w:rsidTr="00031789">
        <w:trPr>
          <w:trHeight w:val="1137"/>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5</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76633E" w:rsidRPr="00A66739" w:rsidRDefault="00402794" w:rsidP="00EE40AD">
            <w:pPr>
              <w:tabs>
                <w:tab w:val="left" w:pos="5115"/>
              </w:tabs>
              <w:rPr>
                <w:rFonts w:ascii="Californian FB" w:hAnsi="Californian FB"/>
                <w:sz w:val="32"/>
                <w:szCs w:val="32"/>
              </w:rPr>
            </w:pPr>
            <w:r w:rsidRPr="00EE40AD">
              <w:rPr>
                <w:rFonts w:ascii="Californian FB" w:hAnsi="Californian FB"/>
              </w:rPr>
              <w:t>Students will be able to explain and identify what is happening in light dependent reactions.</w:t>
            </w:r>
          </w:p>
        </w:tc>
        <w:tc>
          <w:tcPr>
            <w:tcW w:w="2288" w:type="dxa"/>
          </w:tcPr>
          <w:p w:rsidR="0076633E" w:rsidRPr="00A66739" w:rsidRDefault="00402794" w:rsidP="00EE40AD">
            <w:pPr>
              <w:tabs>
                <w:tab w:val="left" w:pos="5115"/>
              </w:tabs>
              <w:rPr>
                <w:rFonts w:ascii="Californian FB" w:hAnsi="Californian FB"/>
                <w:sz w:val="32"/>
                <w:szCs w:val="32"/>
              </w:rPr>
            </w:pPr>
            <w:r w:rsidRPr="00402794">
              <w:rPr>
                <w:rFonts w:ascii="Californian FB" w:hAnsi="Californian FB"/>
                <w:sz w:val="32"/>
                <w:szCs w:val="32"/>
              </w:rPr>
              <w:t>Video</w:t>
            </w:r>
          </w:p>
        </w:tc>
        <w:tc>
          <w:tcPr>
            <w:tcW w:w="2084"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t xml:space="preserve">Video worksheet will be provided. </w:t>
            </w:r>
            <w:r>
              <w:rPr>
                <w:rFonts w:ascii="Californian FB" w:hAnsi="Californian FB"/>
                <w:sz w:val="32"/>
                <w:szCs w:val="32"/>
              </w:rPr>
              <w:lastRenderedPageBreak/>
              <w:t xml:space="preserve">Needs to be filled out. Will go over after class. Students will keep these because there may be questions on there that will be on the exam. </w:t>
            </w:r>
          </w:p>
        </w:tc>
        <w:tc>
          <w:tcPr>
            <w:tcW w:w="1758"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lastRenderedPageBreak/>
              <w:t xml:space="preserve">Need to have a projector. </w:t>
            </w:r>
          </w:p>
        </w:tc>
      </w:tr>
      <w:tr w:rsidR="0076633E" w:rsidRPr="00A66739" w:rsidTr="00031789">
        <w:trPr>
          <w:trHeight w:val="1137"/>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6</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76633E" w:rsidRPr="00A66739" w:rsidRDefault="00402794" w:rsidP="00EE40AD">
            <w:pPr>
              <w:tabs>
                <w:tab w:val="left" w:pos="5115"/>
              </w:tabs>
              <w:rPr>
                <w:rFonts w:ascii="Californian FB" w:hAnsi="Californian FB"/>
                <w:sz w:val="32"/>
                <w:szCs w:val="32"/>
              </w:rPr>
            </w:pPr>
            <w:r w:rsidRPr="00EE40AD">
              <w:rPr>
                <w:rFonts w:ascii="Californian FB" w:hAnsi="Californian FB"/>
              </w:rPr>
              <w:t>Students will be able to explain the Calvin cycle.</w:t>
            </w:r>
          </w:p>
        </w:tc>
        <w:tc>
          <w:tcPr>
            <w:tcW w:w="2288" w:type="dxa"/>
          </w:tcPr>
          <w:p w:rsidR="0076633E" w:rsidRPr="00A66739" w:rsidRDefault="00402794" w:rsidP="00EE40AD">
            <w:pPr>
              <w:tabs>
                <w:tab w:val="left" w:pos="5115"/>
              </w:tabs>
              <w:rPr>
                <w:rFonts w:ascii="Californian FB" w:hAnsi="Californian FB"/>
                <w:sz w:val="32"/>
                <w:szCs w:val="32"/>
              </w:rPr>
            </w:pPr>
            <w:r w:rsidRPr="00402794">
              <w:rPr>
                <w:rFonts w:ascii="Californian FB" w:hAnsi="Californian FB"/>
                <w:sz w:val="32"/>
                <w:szCs w:val="32"/>
              </w:rPr>
              <w:t>Lecture</w:t>
            </w:r>
          </w:p>
        </w:tc>
        <w:tc>
          <w:tcPr>
            <w:tcW w:w="2084"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t xml:space="preserve">Reflection will be turned in. </w:t>
            </w:r>
          </w:p>
        </w:tc>
        <w:tc>
          <w:tcPr>
            <w:tcW w:w="1758" w:type="dxa"/>
          </w:tcPr>
          <w:p w:rsidR="0076633E" w:rsidRPr="00A66739" w:rsidRDefault="0076633E" w:rsidP="00EE40AD">
            <w:pPr>
              <w:tabs>
                <w:tab w:val="left" w:pos="5115"/>
              </w:tabs>
              <w:rPr>
                <w:rFonts w:ascii="Californian FB" w:hAnsi="Californian FB"/>
                <w:sz w:val="32"/>
                <w:szCs w:val="32"/>
              </w:rPr>
            </w:pPr>
          </w:p>
        </w:tc>
      </w:tr>
      <w:tr w:rsidR="0076633E" w:rsidRPr="00A66739" w:rsidTr="00031789">
        <w:trPr>
          <w:trHeight w:val="1152"/>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7</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76633E" w:rsidRPr="00A66739" w:rsidRDefault="00402794" w:rsidP="00EE40AD">
            <w:pPr>
              <w:tabs>
                <w:tab w:val="left" w:pos="5115"/>
              </w:tabs>
              <w:rPr>
                <w:rFonts w:ascii="Californian FB" w:hAnsi="Californian FB"/>
                <w:sz w:val="32"/>
                <w:szCs w:val="32"/>
              </w:rPr>
            </w:pPr>
            <w:r>
              <w:rPr>
                <w:rFonts w:ascii="Californian FB" w:hAnsi="Californian FB"/>
              </w:rPr>
              <w:t>Calvin Cycle continued.</w:t>
            </w:r>
          </w:p>
        </w:tc>
        <w:tc>
          <w:tcPr>
            <w:tcW w:w="2288" w:type="dxa"/>
          </w:tcPr>
          <w:p w:rsidR="0076633E" w:rsidRPr="00A66739" w:rsidRDefault="00402794" w:rsidP="00EE40AD">
            <w:pPr>
              <w:tabs>
                <w:tab w:val="left" w:pos="5115"/>
              </w:tabs>
              <w:rPr>
                <w:rFonts w:ascii="Californian FB" w:hAnsi="Californian FB"/>
                <w:sz w:val="32"/>
                <w:szCs w:val="32"/>
              </w:rPr>
            </w:pPr>
            <w:r>
              <w:rPr>
                <w:rFonts w:ascii="Californian FB" w:hAnsi="Californian FB"/>
                <w:sz w:val="32"/>
                <w:szCs w:val="32"/>
              </w:rPr>
              <w:t>Role play &amp;</w:t>
            </w:r>
            <w:r>
              <w:rPr>
                <w:rFonts w:ascii="Californian FB" w:hAnsi="Californian FB"/>
                <w:sz w:val="32"/>
                <w:szCs w:val="32"/>
              </w:rPr>
              <w:br/>
              <w:t>Group Activity</w:t>
            </w:r>
          </w:p>
        </w:tc>
        <w:tc>
          <w:tcPr>
            <w:tcW w:w="2084"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t xml:space="preserve">Students will be able to role play and be in groups to understand the </w:t>
            </w:r>
            <w:proofErr w:type="spellStart"/>
            <w:r>
              <w:rPr>
                <w:rFonts w:ascii="Californian FB" w:hAnsi="Californian FB"/>
                <w:sz w:val="32"/>
                <w:szCs w:val="32"/>
              </w:rPr>
              <w:t>calvin</w:t>
            </w:r>
            <w:proofErr w:type="spellEnd"/>
            <w:r>
              <w:rPr>
                <w:rFonts w:ascii="Californian FB" w:hAnsi="Californian FB"/>
                <w:sz w:val="32"/>
                <w:szCs w:val="32"/>
              </w:rPr>
              <w:t xml:space="preserve"> cycle. They will be graded on the role they took in the group activity. </w:t>
            </w:r>
          </w:p>
        </w:tc>
        <w:tc>
          <w:tcPr>
            <w:tcW w:w="1758" w:type="dxa"/>
          </w:tcPr>
          <w:p w:rsidR="0076633E" w:rsidRPr="00A66739" w:rsidRDefault="0076633E" w:rsidP="00EE40AD">
            <w:pPr>
              <w:tabs>
                <w:tab w:val="left" w:pos="5115"/>
              </w:tabs>
              <w:rPr>
                <w:rFonts w:ascii="Californian FB" w:hAnsi="Californian FB"/>
                <w:sz w:val="32"/>
                <w:szCs w:val="32"/>
              </w:rPr>
            </w:pPr>
          </w:p>
        </w:tc>
      </w:tr>
      <w:tr w:rsidR="0076633E" w:rsidRPr="00A66739" w:rsidTr="00031789">
        <w:trPr>
          <w:trHeight w:val="773"/>
        </w:trPr>
        <w:tc>
          <w:tcPr>
            <w:tcW w:w="1185" w:type="dxa"/>
          </w:tcPr>
          <w:p w:rsidR="0076633E" w:rsidRPr="00A66739" w:rsidRDefault="0076633E" w:rsidP="00EE40AD">
            <w:pPr>
              <w:tabs>
                <w:tab w:val="left" w:pos="5115"/>
              </w:tabs>
              <w:jc w:val="center"/>
              <w:rPr>
                <w:rFonts w:ascii="Californian FB" w:hAnsi="Californian FB"/>
                <w:sz w:val="32"/>
                <w:szCs w:val="32"/>
              </w:rPr>
            </w:pPr>
          </w:p>
          <w:p w:rsidR="0076633E" w:rsidRPr="00A66739" w:rsidRDefault="0076633E" w:rsidP="00EE40AD">
            <w:pPr>
              <w:tabs>
                <w:tab w:val="left" w:pos="5115"/>
              </w:tabs>
              <w:jc w:val="center"/>
              <w:rPr>
                <w:rFonts w:ascii="Californian FB" w:hAnsi="Californian FB"/>
                <w:sz w:val="32"/>
                <w:szCs w:val="32"/>
              </w:rPr>
            </w:pPr>
            <w:r w:rsidRPr="00A66739">
              <w:rPr>
                <w:rFonts w:ascii="Californian FB" w:hAnsi="Californian FB"/>
                <w:sz w:val="32"/>
                <w:szCs w:val="32"/>
              </w:rPr>
              <w:t>8</w:t>
            </w:r>
          </w:p>
          <w:p w:rsidR="0076633E" w:rsidRPr="00A66739" w:rsidRDefault="0076633E" w:rsidP="00EE40AD">
            <w:pPr>
              <w:tabs>
                <w:tab w:val="left" w:pos="5115"/>
              </w:tabs>
              <w:jc w:val="center"/>
              <w:rPr>
                <w:rFonts w:ascii="Californian FB" w:hAnsi="Californian FB"/>
                <w:sz w:val="32"/>
                <w:szCs w:val="32"/>
              </w:rPr>
            </w:pPr>
          </w:p>
        </w:tc>
        <w:tc>
          <w:tcPr>
            <w:tcW w:w="2245" w:type="dxa"/>
          </w:tcPr>
          <w:p w:rsidR="0076633E" w:rsidRPr="00A66739" w:rsidRDefault="00402794" w:rsidP="00EE40AD">
            <w:pPr>
              <w:tabs>
                <w:tab w:val="left" w:pos="5115"/>
              </w:tabs>
              <w:rPr>
                <w:rFonts w:ascii="Californian FB" w:hAnsi="Californian FB"/>
                <w:sz w:val="32"/>
                <w:szCs w:val="32"/>
              </w:rPr>
            </w:pPr>
            <w:r w:rsidRPr="00EE40AD">
              <w:rPr>
                <w:rFonts w:ascii="Californian FB" w:hAnsi="Californian FB"/>
              </w:rPr>
              <w:t>Students will be able to identify factors affecting photosynthesis.</w:t>
            </w:r>
          </w:p>
        </w:tc>
        <w:tc>
          <w:tcPr>
            <w:tcW w:w="2288" w:type="dxa"/>
          </w:tcPr>
          <w:p w:rsidR="00402794" w:rsidRPr="00402794" w:rsidRDefault="00402794" w:rsidP="00402794">
            <w:pPr>
              <w:tabs>
                <w:tab w:val="left" w:pos="5115"/>
              </w:tabs>
              <w:rPr>
                <w:rFonts w:ascii="Californian FB" w:hAnsi="Californian FB"/>
                <w:sz w:val="32"/>
                <w:szCs w:val="32"/>
              </w:rPr>
            </w:pPr>
            <w:r w:rsidRPr="00402794">
              <w:rPr>
                <w:rFonts w:ascii="Californian FB" w:hAnsi="Californian FB"/>
                <w:sz w:val="32"/>
                <w:szCs w:val="32"/>
              </w:rPr>
              <w:t>First, group discussion.</w:t>
            </w:r>
          </w:p>
          <w:p w:rsidR="0076633E" w:rsidRPr="00A66739" w:rsidRDefault="00402794" w:rsidP="00402794">
            <w:pPr>
              <w:tabs>
                <w:tab w:val="left" w:pos="5115"/>
              </w:tabs>
              <w:rPr>
                <w:rFonts w:ascii="Californian FB" w:hAnsi="Californian FB"/>
                <w:sz w:val="32"/>
                <w:szCs w:val="32"/>
              </w:rPr>
            </w:pPr>
            <w:r w:rsidRPr="00402794">
              <w:rPr>
                <w:rFonts w:ascii="Californian FB" w:hAnsi="Californian FB"/>
                <w:sz w:val="32"/>
                <w:szCs w:val="32"/>
              </w:rPr>
              <w:t>Then, lecture.</w:t>
            </w:r>
          </w:p>
        </w:tc>
        <w:tc>
          <w:tcPr>
            <w:tcW w:w="2084" w:type="dxa"/>
          </w:tcPr>
          <w:p w:rsidR="0076633E" w:rsidRPr="00A66739" w:rsidRDefault="00F74E11" w:rsidP="00EE40AD">
            <w:pPr>
              <w:tabs>
                <w:tab w:val="left" w:pos="5115"/>
              </w:tabs>
              <w:rPr>
                <w:rFonts w:ascii="Californian FB" w:hAnsi="Californian FB"/>
                <w:sz w:val="32"/>
                <w:szCs w:val="32"/>
              </w:rPr>
            </w:pPr>
            <w:r>
              <w:rPr>
                <w:rFonts w:ascii="Californian FB" w:hAnsi="Californian FB"/>
                <w:sz w:val="32"/>
                <w:szCs w:val="32"/>
              </w:rPr>
              <w:t xml:space="preserve">Reflection will be turned in at the end. </w:t>
            </w:r>
          </w:p>
        </w:tc>
        <w:tc>
          <w:tcPr>
            <w:tcW w:w="1758" w:type="dxa"/>
          </w:tcPr>
          <w:p w:rsidR="0076633E" w:rsidRPr="00A66739" w:rsidRDefault="007A0C6C" w:rsidP="00EE40AD">
            <w:pPr>
              <w:tabs>
                <w:tab w:val="left" w:pos="5115"/>
              </w:tabs>
              <w:rPr>
                <w:rFonts w:ascii="Californian FB" w:hAnsi="Californian FB"/>
                <w:sz w:val="32"/>
                <w:szCs w:val="32"/>
              </w:rPr>
            </w:pPr>
            <w:r>
              <w:rPr>
                <w:rFonts w:ascii="Californian FB" w:hAnsi="Californian FB"/>
                <w:sz w:val="32"/>
                <w:szCs w:val="32"/>
              </w:rPr>
              <w:t xml:space="preserve">Study guide will be handed out. </w:t>
            </w:r>
          </w:p>
        </w:tc>
      </w:tr>
      <w:tr w:rsidR="00031789" w:rsidRPr="00A66739" w:rsidTr="00031789">
        <w:trPr>
          <w:trHeight w:val="379"/>
        </w:trPr>
        <w:tc>
          <w:tcPr>
            <w:tcW w:w="1185" w:type="dxa"/>
          </w:tcPr>
          <w:p w:rsidR="00031789" w:rsidRPr="00A66739" w:rsidRDefault="00031789" w:rsidP="00EE40AD">
            <w:pPr>
              <w:tabs>
                <w:tab w:val="left" w:pos="5115"/>
              </w:tabs>
              <w:jc w:val="center"/>
              <w:rPr>
                <w:rFonts w:ascii="Californian FB" w:hAnsi="Californian FB"/>
                <w:sz w:val="32"/>
                <w:szCs w:val="32"/>
              </w:rPr>
            </w:pPr>
            <w:r>
              <w:rPr>
                <w:rFonts w:ascii="Californian FB" w:hAnsi="Californian FB"/>
                <w:sz w:val="32"/>
                <w:szCs w:val="32"/>
              </w:rPr>
              <w:t>9</w:t>
            </w:r>
          </w:p>
        </w:tc>
        <w:tc>
          <w:tcPr>
            <w:tcW w:w="2245" w:type="dxa"/>
          </w:tcPr>
          <w:p w:rsidR="00031789" w:rsidRDefault="00031789" w:rsidP="00EE40AD">
            <w:pPr>
              <w:tabs>
                <w:tab w:val="left" w:pos="5115"/>
              </w:tabs>
              <w:rPr>
                <w:rFonts w:ascii="Californian FB" w:hAnsi="Californian FB"/>
                <w:sz w:val="32"/>
                <w:szCs w:val="32"/>
              </w:rPr>
            </w:pPr>
            <w:r>
              <w:rPr>
                <w:rFonts w:ascii="Californian FB" w:hAnsi="Californian FB"/>
                <w:sz w:val="32"/>
                <w:szCs w:val="32"/>
              </w:rPr>
              <w:t>ALL</w:t>
            </w:r>
          </w:p>
          <w:p w:rsidR="00031789" w:rsidRPr="00A66739" w:rsidRDefault="00031789" w:rsidP="00EE40AD">
            <w:pPr>
              <w:tabs>
                <w:tab w:val="left" w:pos="5115"/>
              </w:tabs>
              <w:rPr>
                <w:rFonts w:ascii="Californian FB" w:hAnsi="Californian FB"/>
                <w:sz w:val="32"/>
                <w:szCs w:val="32"/>
              </w:rPr>
            </w:pPr>
          </w:p>
        </w:tc>
        <w:tc>
          <w:tcPr>
            <w:tcW w:w="2288" w:type="dxa"/>
          </w:tcPr>
          <w:p w:rsidR="00031789" w:rsidRPr="00A66739" w:rsidRDefault="00031789" w:rsidP="00EE40AD">
            <w:pPr>
              <w:tabs>
                <w:tab w:val="left" w:pos="5115"/>
              </w:tabs>
              <w:rPr>
                <w:rFonts w:ascii="Californian FB" w:hAnsi="Californian FB"/>
                <w:sz w:val="32"/>
                <w:szCs w:val="32"/>
              </w:rPr>
            </w:pPr>
            <w:r>
              <w:rPr>
                <w:rFonts w:ascii="Californian FB" w:hAnsi="Californian FB"/>
                <w:sz w:val="32"/>
                <w:szCs w:val="32"/>
              </w:rPr>
              <w:t>Review Game</w:t>
            </w:r>
          </w:p>
        </w:tc>
        <w:tc>
          <w:tcPr>
            <w:tcW w:w="2084" w:type="dxa"/>
          </w:tcPr>
          <w:p w:rsidR="00031789" w:rsidRPr="00A66739" w:rsidRDefault="00031789" w:rsidP="00EE40AD">
            <w:pPr>
              <w:tabs>
                <w:tab w:val="left" w:pos="5115"/>
              </w:tabs>
              <w:rPr>
                <w:rFonts w:ascii="Californian FB" w:hAnsi="Californian FB"/>
                <w:sz w:val="32"/>
                <w:szCs w:val="32"/>
              </w:rPr>
            </w:pPr>
            <w:r>
              <w:rPr>
                <w:rFonts w:ascii="Californian FB" w:hAnsi="Californian FB"/>
                <w:sz w:val="32"/>
                <w:szCs w:val="32"/>
              </w:rPr>
              <w:t>Game</w:t>
            </w:r>
          </w:p>
        </w:tc>
        <w:tc>
          <w:tcPr>
            <w:tcW w:w="1758" w:type="dxa"/>
          </w:tcPr>
          <w:p w:rsidR="00031789" w:rsidRDefault="00031789" w:rsidP="00EE40AD">
            <w:pPr>
              <w:tabs>
                <w:tab w:val="left" w:pos="5115"/>
              </w:tabs>
              <w:rPr>
                <w:rFonts w:ascii="Californian FB" w:hAnsi="Californian FB"/>
                <w:sz w:val="32"/>
                <w:szCs w:val="32"/>
              </w:rPr>
            </w:pPr>
            <w:r>
              <w:rPr>
                <w:rFonts w:ascii="Californian FB" w:hAnsi="Californian FB"/>
                <w:sz w:val="32"/>
                <w:szCs w:val="32"/>
              </w:rPr>
              <w:t>Jeopardy</w:t>
            </w:r>
          </w:p>
          <w:p w:rsidR="00A22CBA" w:rsidRPr="00A66739" w:rsidRDefault="00A22CBA" w:rsidP="00EE40AD">
            <w:pPr>
              <w:tabs>
                <w:tab w:val="left" w:pos="5115"/>
              </w:tabs>
              <w:rPr>
                <w:rFonts w:ascii="Californian FB" w:hAnsi="Californian FB"/>
                <w:sz w:val="32"/>
                <w:szCs w:val="32"/>
              </w:rPr>
            </w:pPr>
          </w:p>
        </w:tc>
      </w:tr>
      <w:tr w:rsidR="00031789" w:rsidRPr="00A66739" w:rsidTr="00031789">
        <w:trPr>
          <w:trHeight w:val="395"/>
        </w:trPr>
        <w:tc>
          <w:tcPr>
            <w:tcW w:w="1185" w:type="dxa"/>
          </w:tcPr>
          <w:p w:rsidR="00031789" w:rsidRPr="00A66739" w:rsidRDefault="00031789" w:rsidP="00EE40AD">
            <w:pPr>
              <w:tabs>
                <w:tab w:val="left" w:pos="5115"/>
              </w:tabs>
              <w:jc w:val="center"/>
              <w:rPr>
                <w:rFonts w:ascii="Californian FB" w:hAnsi="Californian FB"/>
                <w:sz w:val="32"/>
                <w:szCs w:val="32"/>
              </w:rPr>
            </w:pPr>
            <w:r>
              <w:rPr>
                <w:rFonts w:ascii="Californian FB" w:hAnsi="Californian FB"/>
                <w:sz w:val="32"/>
                <w:szCs w:val="32"/>
              </w:rPr>
              <w:t xml:space="preserve">10. </w:t>
            </w:r>
          </w:p>
        </w:tc>
        <w:tc>
          <w:tcPr>
            <w:tcW w:w="2245" w:type="dxa"/>
          </w:tcPr>
          <w:p w:rsidR="00031789" w:rsidRDefault="00031789" w:rsidP="00EE40AD">
            <w:pPr>
              <w:tabs>
                <w:tab w:val="left" w:pos="5115"/>
              </w:tabs>
              <w:rPr>
                <w:rFonts w:ascii="Californian FB" w:hAnsi="Californian FB"/>
                <w:sz w:val="32"/>
                <w:szCs w:val="32"/>
              </w:rPr>
            </w:pPr>
            <w:r>
              <w:rPr>
                <w:rFonts w:ascii="Californian FB" w:hAnsi="Californian FB"/>
                <w:sz w:val="32"/>
                <w:szCs w:val="32"/>
              </w:rPr>
              <w:t xml:space="preserve">ALL </w:t>
            </w:r>
          </w:p>
          <w:p w:rsidR="00031789" w:rsidRPr="00A66739" w:rsidRDefault="00031789" w:rsidP="00EE40AD">
            <w:pPr>
              <w:tabs>
                <w:tab w:val="left" w:pos="5115"/>
              </w:tabs>
              <w:rPr>
                <w:rFonts w:ascii="Californian FB" w:hAnsi="Californian FB"/>
                <w:sz w:val="32"/>
                <w:szCs w:val="32"/>
              </w:rPr>
            </w:pPr>
          </w:p>
        </w:tc>
        <w:tc>
          <w:tcPr>
            <w:tcW w:w="2288" w:type="dxa"/>
          </w:tcPr>
          <w:p w:rsidR="00031789" w:rsidRPr="00A66739" w:rsidRDefault="00031789" w:rsidP="00EE40AD">
            <w:pPr>
              <w:tabs>
                <w:tab w:val="left" w:pos="5115"/>
              </w:tabs>
              <w:rPr>
                <w:rFonts w:ascii="Californian FB" w:hAnsi="Californian FB"/>
                <w:sz w:val="32"/>
                <w:szCs w:val="32"/>
              </w:rPr>
            </w:pPr>
            <w:r>
              <w:rPr>
                <w:rFonts w:ascii="Californian FB" w:hAnsi="Californian FB"/>
                <w:sz w:val="32"/>
                <w:szCs w:val="32"/>
              </w:rPr>
              <w:t>NA</w:t>
            </w:r>
          </w:p>
        </w:tc>
        <w:tc>
          <w:tcPr>
            <w:tcW w:w="2084" w:type="dxa"/>
          </w:tcPr>
          <w:p w:rsidR="00031789" w:rsidRPr="00A66739" w:rsidRDefault="00031789" w:rsidP="00EE40AD">
            <w:pPr>
              <w:tabs>
                <w:tab w:val="left" w:pos="5115"/>
              </w:tabs>
              <w:rPr>
                <w:rFonts w:ascii="Californian FB" w:hAnsi="Californian FB"/>
                <w:sz w:val="32"/>
                <w:szCs w:val="32"/>
              </w:rPr>
            </w:pPr>
            <w:r>
              <w:rPr>
                <w:rFonts w:ascii="Californian FB" w:hAnsi="Californian FB"/>
                <w:sz w:val="32"/>
                <w:szCs w:val="32"/>
              </w:rPr>
              <w:t>Unit Exam</w:t>
            </w:r>
          </w:p>
        </w:tc>
        <w:tc>
          <w:tcPr>
            <w:tcW w:w="1758" w:type="dxa"/>
          </w:tcPr>
          <w:p w:rsidR="00031789" w:rsidRPr="00A66739" w:rsidRDefault="00031789" w:rsidP="00EE40AD">
            <w:pPr>
              <w:tabs>
                <w:tab w:val="left" w:pos="5115"/>
              </w:tabs>
              <w:rPr>
                <w:rFonts w:ascii="Californian FB" w:hAnsi="Californian FB"/>
                <w:sz w:val="32"/>
                <w:szCs w:val="32"/>
              </w:rPr>
            </w:pPr>
            <w:r>
              <w:rPr>
                <w:rFonts w:ascii="Californian FB" w:hAnsi="Californian FB"/>
                <w:sz w:val="32"/>
                <w:szCs w:val="32"/>
              </w:rPr>
              <w:t>Test</w:t>
            </w:r>
          </w:p>
        </w:tc>
      </w:tr>
    </w:tbl>
    <w:p w:rsidR="0076633E" w:rsidRDefault="0076633E">
      <w:r>
        <w:br w:type="page"/>
      </w:r>
    </w:p>
    <w:p w:rsidR="009F5348" w:rsidRDefault="009F5348"/>
    <w:sectPr w:rsidR="009F5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D4A80"/>
    <w:multiLevelType w:val="hybridMultilevel"/>
    <w:tmpl w:val="E7484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BE0F6E"/>
    <w:multiLevelType w:val="hybridMultilevel"/>
    <w:tmpl w:val="2B92C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966C34"/>
    <w:multiLevelType w:val="hybridMultilevel"/>
    <w:tmpl w:val="F6908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594604"/>
    <w:multiLevelType w:val="hybridMultilevel"/>
    <w:tmpl w:val="2B92C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AE1680"/>
    <w:multiLevelType w:val="hybridMultilevel"/>
    <w:tmpl w:val="2B92C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3E"/>
    <w:rsid w:val="00015FAF"/>
    <w:rsid w:val="00031789"/>
    <w:rsid w:val="00071635"/>
    <w:rsid w:val="00086F07"/>
    <w:rsid w:val="00151B31"/>
    <w:rsid w:val="00157963"/>
    <w:rsid w:val="001639C7"/>
    <w:rsid w:val="00274DE5"/>
    <w:rsid w:val="00310DBE"/>
    <w:rsid w:val="00402794"/>
    <w:rsid w:val="00412E55"/>
    <w:rsid w:val="00480778"/>
    <w:rsid w:val="00677E7C"/>
    <w:rsid w:val="006C788E"/>
    <w:rsid w:val="006E63B1"/>
    <w:rsid w:val="0076633E"/>
    <w:rsid w:val="007A0C6C"/>
    <w:rsid w:val="008D652D"/>
    <w:rsid w:val="0094037A"/>
    <w:rsid w:val="009F5348"/>
    <w:rsid w:val="00A05E4D"/>
    <w:rsid w:val="00A22CBA"/>
    <w:rsid w:val="00AC33BD"/>
    <w:rsid w:val="00C266C0"/>
    <w:rsid w:val="00C51C4B"/>
    <w:rsid w:val="00DF1C77"/>
    <w:rsid w:val="00E04AF3"/>
    <w:rsid w:val="00EC59B9"/>
    <w:rsid w:val="00EE40AD"/>
    <w:rsid w:val="00F26E7B"/>
    <w:rsid w:val="00F74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0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Illinois State University / CAS</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Torres, Yazmin</cp:lastModifiedBy>
  <cp:revision>2</cp:revision>
  <dcterms:created xsi:type="dcterms:W3CDTF">2012-04-18T22:21:00Z</dcterms:created>
  <dcterms:modified xsi:type="dcterms:W3CDTF">2012-04-18T22:21:00Z</dcterms:modified>
</cp:coreProperties>
</file>