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6DA" w:rsidRDefault="005316DA" w:rsidP="005316DA">
      <w:pPr>
        <w:rPr>
          <w:rFonts w:ascii="Tahoma" w:hAnsi="Tahoma" w:cs="Tahoma"/>
        </w:rPr>
      </w:pPr>
      <w:r>
        <w:rPr>
          <w:rFonts w:ascii="Tahoma" w:hAnsi="Tahoma" w:cs="Tahoma"/>
        </w:rPr>
        <w:t>Basic Lab Considerations:</w:t>
      </w:r>
    </w:p>
    <w:p w:rsidR="005316DA" w:rsidRDefault="005316DA" w:rsidP="005316DA">
      <w:pPr>
        <w:rPr>
          <w:rFonts w:ascii="Tahoma" w:hAnsi="Tahoma" w:cs="Tahoma"/>
        </w:rPr>
      </w:pPr>
    </w:p>
    <w:p w:rsidR="005316DA" w:rsidRPr="00393880" w:rsidRDefault="005316DA" w:rsidP="005316DA">
      <w:pPr>
        <w:rPr>
          <w:rFonts w:ascii="Tahoma" w:hAnsi="Tahoma" w:cs="Tahoma"/>
          <w:b/>
        </w:rPr>
      </w:pPr>
      <w:r w:rsidRPr="00393880">
        <w:rPr>
          <w:rFonts w:ascii="Tahoma" w:hAnsi="Tahoma" w:cs="Tahoma"/>
          <w:b/>
        </w:rPr>
        <w:t>1. Set up</w:t>
      </w:r>
    </w:p>
    <w:p w:rsidR="005316DA" w:rsidRDefault="005316DA" w:rsidP="005316DA">
      <w:pPr>
        <w:rPr>
          <w:rFonts w:ascii="Tahoma" w:hAnsi="Tahoma" w:cs="Tahoma"/>
          <w:b/>
        </w:rPr>
      </w:pPr>
      <w:r>
        <w:rPr>
          <w:rFonts w:ascii="Tahoma" w:hAnsi="Tahoma" w:cs="Tahoma"/>
        </w:rPr>
        <w:tab/>
      </w:r>
      <w:r w:rsidRPr="00393880">
        <w:rPr>
          <w:rFonts w:ascii="Tahoma" w:hAnsi="Tahoma" w:cs="Tahoma"/>
          <w:b/>
        </w:rPr>
        <w:t>a. What quantity of materials is needed for each group/student?</w:t>
      </w:r>
    </w:p>
    <w:p w:rsidR="006E5705" w:rsidRPr="008B0C08" w:rsidRDefault="006E5705" w:rsidP="006E5705">
      <w:pPr>
        <w:pStyle w:val="ListParagraph"/>
        <w:numPr>
          <w:ilvl w:val="0"/>
          <w:numId w:val="5"/>
        </w:numPr>
        <w:rPr>
          <w:rFonts w:ascii="Tahoma" w:hAnsi="Tahoma" w:cs="Tahoma"/>
          <w:b/>
          <w:u w:val="single"/>
        </w:rPr>
      </w:pPr>
      <w:r w:rsidRPr="008B0C08">
        <w:rPr>
          <w:rFonts w:ascii="Tahoma" w:hAnsi="Tahoma" w:cs="Tahoma"/>
          <w:b/>
          <w:u w:val="single"/>
        </w:rPr>
        <w:t>Surface tension of water</w:t>
      </w:r>
    </w:p>
    <w:p w:rsidR="006E5705" w:rsidRDefault="006E5705" w:rsidP="006E5705">
      <w:pPr>
        <w:pStyle w:val="ListParagraph"/>
        <w:numPr>
          <w:ilvl w:val="1"/>
          <w:numId w:val="5"/>
        </w:numPr>
        <w:rPr>
          <w:rFonts w:ascii="Tahoma" w:hAnsi="Tahoma" w:cs="Tahoma"/>
        </w:rPr>
      </w:pPr>
      <w:r>
        <w:rPr>
          <w:rFonts w:ascii="Tahoma" w:hAnsi="Tahoma" w:cs="Tahoma"/>
        </w:rPr>
        <w:t xml:space="preserve">2 shallow dishes (agar </w:t>
      </w:r>
      <w:proofErr w:type="gramStart"/>
      <w:r>
        <w:rPr>
          <w:rFonts w:ascii="Tahoma" w:hAnsi="Tahoma" w:cs="Tahoma"/>
        </w:rPr>
        <w:t>plates</w:t>
      </w:r>
      <w:proofErr w:type="gramEnd"/>
      <w:r>
        <w:rPr>
          <w:rFonts w:ascii="Tahoma" w:hAnsi="Tahoma" w:cs="Tahoma"/>
        </w:rPr>
        <w:t xml:space="preserve"> work). One dish half filled with normal tap water. The other dish half filled with heavy salt water</w:t>
      </w:r>
    </w:p>
    <w:p w:rsidR="006E5705" w:rsidRDefault="006E5705" w:rsidP="006E5705">
      <w:pPr>
        <w:pStyle w:val="ListParagraph"/>
        <w:numPr>
          <w:ilvl w:val="1"/>
          <w:numId w:val="5"/>
        </w:numPr>
        <w:rPr>
          <w:rFonts w:ascii="Tahoma" w:hAnsi="Tahoma" w:cs="Tahoma"/>
        </w:rPr>
      </w:pPr>
      <w:r>
        <w:rPr>
          <w:rFonts w:ascii="Tahoma" w:hAnsi="Tahoma" w:cs="Tahoma"/>
        </w:rPr>
        <w:t>Paper clips</w:t>
      </w:r>
    </w:p>
    <w:p w:rsidR="006E5705" w:rsidRDefault="006E5705" w:rsidP="006E5705">
      <w:pPr>
        <w:pStyle w:val="ListParagraph"/>
        <w:numPr>
          <w:ilvl w:val="1"/>
          <w:numId w:val="5"/>
        </w:numPr>
        <w:rPr>
          <w:rFonts w:ascii="Tahoma" w:hAnsi="Tahoma" w:cs="Tahoma"/>
        </w:rPr>
      </w:pPr>
      <w:r>
        <w:rPr>
          <w:rFonts w:ascii="Tahoma" w:hAnsi="Tahoma" w:cs="Tahoma"/>
        </w:rPr>
        <w:t>Paper towels</w:t>
      </w:r>
    </w:p>
    <w:p w:rsidR="006E5705" w:rsidRDefault="006E5705" w:rsidP="006E5705">
      <w:pPr>
        <w:pStyle w:val="ListParagraph"/>
        <w:ind w:left="2160"/>
        <w:rPr>
          <w:rFonts w:ascii="Tahoma" w:hAnsi="Tahoma" w:cs="Tahoma"/>
        </w:rPr>
      </w:pPr>
    </w:p>
    <w:p w:rsidR="006E5705" w:rsidRPr="008B0C08" w:rsidRDefault="006E5705" w:rsidP="006E5705">
      <w:pPr>
        <w:pStyle w:val="ListParagraph"/>
        <w:numPr>
          <w:ilvl w:val="0"/>
          <w:numId w:val="5"/>
        </w:numPr>
        <w:rPr>
          <w:rFonts w:ascii="Tahoma" w:hAnsi="Tahoma" w:cs="Tahoma"/>
          <w:b/>
        </w:rPr>
      </w:pPr>
      <w:r w:rsidRPr="008B0C08">
        <w:rPr>
          <w:rFonts w:ascii="Tahoma" w:hAnsi="Tahoma" w:cs="Tahoma"/>
          <w:b/>
          <w:u w:val="single"/>
        </w:rPr>
        <w:t>Water as a solvent</w:t>
      </w:r>
    </w:p>
    <w:p w:rsidR="006E5705" w:rsidRDefault="006E5705" w:rsidP="006E5705">
      <w:pPr>
        <w:pStyle w:val="ListParagraph"/>
        <w:numPr>
          <w:ilvl w:val="1"/>
          <w:numId w:val="5"/>
        </w:numPr>
        <w:rPr>
          <w:rFonts w:ascii="Tahoma" w:hAnsi="Tahoma" w:cs="Tahoma"/>
        </w:rPr>
      </w:pPr>
      <w:r>
        <w:rPr>
          <w:rFonts w:ascii="Tahoma" w:hAnsi="Tahoma" w:cs="Tahoma"/>
        </w:rPr>
        <w:t>8 empty 150 ml beakers</w:t>
      </w:r>
    </w:p>
    <w:p w:rsidR="006E5705" w:rsidRDefault="006E5705" w:rsidP="006E5705">
      <w:pPr>
        <w:pStyle w:val="ListParagraph"/>
        <w:numPr>
          <w:ilvl w:val="1"/>
          <w:numId w:val="5"/>
        </w:numPr>
        <w:rPr>
          <w:rFonts w:ascii="Tahoma" w:hAnsi="Tahoma" w:cs="Tahoma"/>
        </w:rPr>
      </w:pPr>
      <w:r>
        <w:rPr>
          <w:rFonts w:ascii="Tahoma" w:hAnsi="Tahoma" w:cs="Tahoma"/>
        </w:rPr>
        <w:t>At least 50 ml of veg oil</w:t>
      </w:r>
    </w:p>
    <w:p w:rsidR="006E5705" w:rsidRDefault="006E5705" w:rsidP="006E5705">
      <w:pPr>
        <w:pStyle w:val="ListParagraph"/>
        <w:numPr>
          <w:ilvl w:val="1"/>
          <w:numId w:val="5"/>
        </w:numPr>
        <w:rPr>
          <w:rFonts w:ascii="Tahoma" w:hAnsi="Tahoma" w:cs="Tahoma"/>
        </w:rPr>
      </w:pPr>
      <w:r>
        <w:rPr>
          <w:rFonts w:ascii="Tahoma" w:hAnsi="Tahoma" w:cs="Tahoma"/>
        </w:rPr>
        <w:t>Pure tap water in a large beaker (300-400 ml)</w:t>
      </w:r>
    </w:p>
    <w:p w:rsidR="006E5705" w:rsidRDefault="006E5705" w:rsidP="006E5705">
      <w:pPr>
        <w:pStyle w:val="ListParagraph"/>
        <w:numPr>
          <w:ilvl w:val="1"/>
          <w:numId w:val="5"/>
        </w:numPr>
        <w:rPr>
          <w:rFonts w:ascii="Tahoma" w:hAnsi="Tahoma" w:cs="Tahoma"/>
        </w:rPr>
      </w:pPr>
      <w:r>
        <w:rPr>
          <w:rFonts w:ascii="Tahoma" w:hAnsi="Tahoma" w:cs="Tahoma"/>
        </w:rPr>
        <w:t>Table salt (1 cup)</w:t>
      </w:r>
    </w:p>
    <w:p w:rsidR="006E5705" w:rsidRDefault="006E5705" w:rsidP="006E5705">
      <w:pPr>
        <w:pStyle w:val="ListParagraph"/>
        <w:numPr>
          <w:ilvl w:val="1"/>
          <w:numId w:val="5"/>
        </w:numPr>
        <w:rPr>
          <w:rFonts w:ascii="Tahoma" w:hAnsi="Tahoma" w:cs="Tahoma"/>
        </w:rPr>
      </w:pPr>
      <w:r>
        <w:rPr>
          <w:rFonts w:ascii="Tahoma" w:hAnsi="Tahoma" w:cs="Tahoma"/>
        </w:rPr>
        <w:t>2 stir rods</w:t>
      </w:r>
    </w:p>
    <w:p w:rsidR="006E5705" w:rsidRDefault="006E5705" w:rsidP="006E5705">
      <w:pPr>
        <w:pStyle w:val="ListParagraph"/>
        <w:numPr>
          <w:ilvl w:val="1"/>
          <w:numId w:val="5"/>
        </w:numPr>
        <w:rPr>
          <w:rFonts w:ascii="Tahoma" w:hAnsi="Tahoma" w:cs="Tahoma"/>
        </w:rPr>
      </w:pPr>
      <w:r>
        <w:rPr>
          <w:rFonts w:ascii="Tahoma" w:hAnsi="Tahoma" w:cs="Tahoma"/>
        </w:rPr>
        <w:t>2 graduated cylinders</w:t>
      </w:r>
    </w:p>
    <w:p w:rsidR="006E5705" w:rsidRDefault="006E5705" w:rsidP="006E5705">
      <w:pPr>
        <w:pStyle w:val="ListParagraph"/>
        <w:numPr>
          <w:ilvl w:val="1"/>
          <w:numId w:val="5"/>
        </w:numPr>
        <w:rPr>
          <w:rFonts w:ascii="Tahoma" w:hAnsi="Tahoma" w:cs="Tahoma"/>
        </w:rPr>
      </w:pPr>
      <w:r>
        <w:rPr>
          <w:rFonts w:ascii="Tahoma" w:hAnsi="Tahoma" w:cs="Tahoma"/>
        </w:rPr>
        <w:t xml:space="preserve">½ </w:t>
      </w:r>
      <w:proofErr w:type="spellStart"/>
      <w:r>
        <w:rPr>
          <w:rFonts w:ascii="Tahoma" w:hAnsi="Tahoma" w:cs="Tahoma"/>
        </w:rPr>
        <w:t>tsp</w:t>
      </w:r>
      <w:proofErr w:type="spellEnd"/>
      <w:r>
        <w:rPr>
          <w:rFonts w:ascii="Tahoma" w:hAnsi="Tahoma" w:cs="Tahoma"/>
        </w:rPr>
        <w:t xml:space="preserve"> measuring spoon</w:t>
      </w:r>
    </w:p>
    <w:p w:rsidR="006E5705" w:rsidRDefault="006E5705" w:rsidP="006E5705">
      <w:pPr>
        <w:pStyle w:val="ListParagraph"/>
        <w:numPr>
          <w:ilvl w:val="1"/>
          <w:numId w:val="5"/>
        </w:numPr>
        <w:rPr>
          <w:rFonts w:ascii="Tahoma" w:hAnsi="Tahoma" w:cs="Tahoma"/>
        </w:rPr>
      </w:pPr>
      <w:r>
        <w:rPr>
          <w:rFonts w:ascii="Tahoma" w:hAnsi="Tahoma" w:cs="Tahoma"/>
        </w:rPr>
        <w:t>Paper towels</w:t>
      </w:r>
    </w:p>
    <w:p w:rsidR="006E5705" w:rsidRDefault="006E5705" w:rsidP="006E5705">
      <w:pPr>
        <w:pStyle w:val="ListParagraph"/>
        <w:ind w:left="2160"/>
        <w:rPr>
          <w:rFonts w:ascii="Tahoma" w:hAnsi="Tahoma" w:cs="Tahoma"/>
        </w:rPr>
      </w:pPr>
    </w:p>
    <w:p w:rsidR="006E5705" w:rsidRDefault="006E5705" w:rsidP="006E5705">
      <w:pPr>
        <w:pStyle w:val="ListParagraph"/>
        <w:numPr>
          <w:ilvl w:val="0"/>
          <w:numId w:val="5"/>
        </w:numPr>
        <w:rPr>
          <w:rFonts w:ascii="Tahoma" w:hAnsi="Tahoma" w:cs="Tahoma"/>
        </w:rPr>
      </w:pPr>
      <w:r>
        <w:rPr>
          <w:rFonts w:ascii="Tahoma" w:hAnsi="Tahoma" w:cs="Tahoma"/>
          <w:b/>
          <w:u w:val="single"/>
        </w:rPr>
        <w:t>Cohesion</w:t>
      </w:r>
    </w:p>
    <w:p w:rsidR="006E5705" w:rsidRDefault="006E5705" w:rsidP="006E5705">
      <w:pPr>
        <w:pStyle w:val="ListParagraph"/>
        <w:numPr>
          <w:ilvl w:val="1"/>
          <w:numId w:val="5"/>
        </w:numPr>
        <w:rPr>
          <w:rFonts w:ascii="Tahoma" w:hAnsi="Tahoma" w:cs="Tahoma"/>
        </w:rPr>
      </w:pPr>
      <w:r>
        <w:rPr>
          <w:rFonts w:ascii="Tahoma" w:hAnsi="Tahoma" w:cs="Tahoma"/>
        </w:rPr>
        <w:t>2-3 pennies</w:t>
      </w:r>
    </w:p>
    <w:p w:rsidR="006E5705" w:rsidRDefault="006E5705" w:rsidP="006E5705">
      <w:pPr>
        <w:pStyle w:val="ListParagraph"/>
        <w:numPr>
          <w:ilvl w:val="1"/>
          <w:numId w:val="5"/>
        </w:numPr>
        <w:rPr>
          <w:rFonts w:ascii="Tahoma" w:hAnsi="Tahoma" w:cs="Tahoma"/>
        </w:rPr>
      </w:pPr>
      <w:r>
        <w:rPr>
          <w:rFonts w:ascii="Tahoma" w:hAnsi="Tahoma" w:cs="Tahoma"/>
        </w:rPr>
        <w:t>2-3 eye droppers</w:t>
      </w:r>
    </w:p>
    <w:p w:rsidR="006E5705" w:rsidRDefault="006E5705" w:rsidP="006E5705">
      <w:pPr>
        <w:pStyle w:val="ListParagraph"/>
        <w:numPr>
          <w:ilvl w:val="1"/>
          <w:numId w:val="5"/>
        </w:numPr>
        <w:rPr>
          <w:rFonts w:ascii="Tahoma" w:hAnsi="Tahoma" w:cs="Tahoma"/>
        </w:rPr>
      </w:pPr>
      <w:r>
        <w:rPr>
          <w:rFonts w:ascii="Tahoma" w:hAnsi="Tahoma" w:cs="Tahoma"/>
        </w:rPr>
        <w:t>150 ml beaker filled with tap water</w:t>
      </w:r>
    </w:p>
    <w:p w:rsidR="006E5705" w:rsidRDefault="006E5705" w:rsidP="006E5705">
      <w:pPr>
        <w:pStyle w:val="ListParagraph"/>
        <w:numPr>
          <w:ilvl w:val="1"/>
          <w:numId w:val="5"/>
        </w:numPr>
        <w:rPr>
          <w:rFonts w:ascii="Tahoma" w:hAnsi="Tahoma" w:cs="Tahoma"/>
        </w:rPr>
      </w:pPr>
      <w:r>
        <w:rPr>
          <w:rFonts w:ascii="Tahoma" w:hAnsi="Tahoma" w:cs="Tahoma"/>
        </w:rPr>
        <w:t>150 ml beaker filled with salt water</w:t>
      </w:r>
    </w:p>
    <w:p w:rsidR="006E5705" w:rsidRDefault="006E5705" w:rsidP="006E5705">
      <w:pPr>
        <w:pStyle w:val="ListParagraph"/>
        <w:numPr>
          <w:ilvl w:val="1"/>
          <w:numId w:val="5"/>
        </w:numPr>
        <w:rPr>
          <w:rFonts w:ascii="Tahoma" w:hAnsi="Tahoma" w:cs="Tahoma"/>
        </w:rPr>
      </w:pPr>
      <w:r>
        <w:rPr>
          <w:rFonts w:ascii="Tahoma" w:hAnsi="Tahoma" w:cs="Tahoma"/>
        </w:rPr>
        <w:t>Paper towels</w:t>
      </w:r>
    </w:p>
    <w:p w:rsidR="006E5705" w:rsidRDefault="006E5705" w:rsidP="006E5705">
      <w:pPr>
        <w:pStyle w:val="ListParagraph"/>
        <w:ind w:left="2160"/>
        <w:rPr>
          <w:rFonts w:ascii="Tahoma" w:hAnsi="Tahoma" w:cs="Tahoma"/>
        </w:rPr>
      </w:pPr>
    </w:p>
    <w:p w:rsidR="006E5705" w:rsidRDefault="006E5705" w:rsidP="006E5705">
      <w:pPr>
        <w:pStyle w:val="ListParagraph"/>
        <w:numPr>
          <w:ilvl w:val="0"/>
          <w:numId w:val="5"/>
        </w:numPr>
        <w:rPr>
          <w:rFonts w:ascii="Tahoma" w:hAnsi="Tahoma" w:cs="Tahoma"/>
        </w:rPr>
      </w:pPr>
      <w:r>
        <w:rPr>
          <w:rFonts w:ascii="Tahoma" w:hAnsi="Tahoma" w:cs="Tahoma"/>
          <w:b/>
          <w:u w:val="single"/>
        </w:rPr>
        <w:t>Adhesion</w:t>
      </w:r>
    </w:p>
    <w:p w:rsidR="006E5705" w:rsidRDefault="006E5705" w:rsidP="006E5705">
      <w:pPr>
        <w:pStyle w:val="ListParagraph"/>
        <w:numPr>
          <w:ilvl w:val="1"/>
          <w:numId w:val="5"/>
        </w:numPr>
        <w:rPr>
          <w:rFonts w:ascii="Tahoma" w:hAnsi="Tahoma" w:cs="Tahoma"/>
        </w:rPr>
      </w:pPr>
      <w:r>
        <w:rPr>
          <w:rFonts w:ascii="Tahoma" w:hAnsi="Tahoma" w:cs="Tahoma"/>
        </w:rPr>
        <w:t xml:space="preserve">Small dish. A </w:t>
      </w:r>
      <w:proofErr w:type="spellStart"/>
      <w:r>
        <w:rPr>
          <w:rFonts w:ascii="Tahoma" w:hAnsi="Tahoma" w:cs="Tahoma"/>
        </w:rPr>
        <w:t>watchglass</w:t>
      </w:r>
      <w:proofErr w:type="spellEnd"/>
      <w:r>
        <w:rPr>
          <w:rFonts w:ascii="Tahoma" w:hAnsi="Tahoma" w:cs="Tahoma"/>
        </w:rPr>
        <w:t xml:space="preserve"> or empty agar dish can work</w:t>
      </w:r>
    </w:p>
    <w:p w:rsidR="006E5705" w:rsidRDefault="006E5705" w:rsidP="006E5705">
      <w:pPr>
        <w:pStyle w:val="ListParagraph"/>
        <w:numPr>
          <w:ilvl w:val="1"/>
          <w:numId w:val="5"/>
        </w:numPr>
        <w:rPr>
          <w:rFonts w:ascii="Tahoma" w:hAnsi="Tahoma" w:cs="Tahoma"/>
        </w:rPr>
      </w:pPr>
      <w:r>
        <w:rPr>
          <w:rFonts w:ascii="Tahoma" w:hAnsi="Tahoma" w:cs="Tahoma"/>
        </w:rPr>
        <w:t>Either capillary tubing (if able) or a very thin clear straw</w:t>
      </w:r>
    </w:p>
    <w:p w:rsidR="006E5705" w:rsidRDefault="006E5705" w:rsidP="006E5705">
      <w:pPr>
        <w:pStyle w:val="ListParagraph"/>
        <w:numPr>
          <w:ilvl w:val="1"/>
          <w:numId w:val="5"/>
        </w:numPr>
        <w:rPr>
          <w:rFonts w:ascii="Tahoma" w:hAnsi="Tahoma" w:cs="Tahoma"/>
        </w:rPr>
      </w:pPr>
      <w:r>
        <w:rPr>
          <w:rFonts w:ascii="Tahoma" w:hAnsi="Tahoma" w:cs="Tahoma"/>
        </w:rPr>
        <w:t>Lightly colored water (green is preferred).</w:t>
      </w:r>
    </w:p>
    <w:p w:rsidR="006E5705" w:rsidRDefault="006E5705" w:rsidP="006E5705">
      <w:pPr>
        <w:pStyle w:val="ListParagraph"/>
        <w:numPr>
          <w:ilvl w:val="1"/>
          <w:numId w:val="5"/>
        </w:numPr>
        <w:rPr>
          <w:rFonts w:ascii="Tahoma" w:hAnsi="Tahoma" w:cs="Tahoma"/>
        </w:rPr>
      </w:pPr>
      <w:r>
        <w:rPr>
          <w:rFonts w:ascii="Tahoma" w:hAnsi="Tahoma" w:cs="Tahoma"/>
        </w:rPr>
        <w:t>Paper towels</w:t>
      </w:r>
    </w:p>
    <w:p w:rsidR="006E5705" w:rsidRDefault="006E5705" w:rsidP="006E5705">
      <w:pPr>
        <w:pStyle w:val="ListParagraph"/>
        <w:ind w:left="2160"/>
        <w:rPr>
          <w:rFonts w:ascii="Tahoma" w:hAnsi="Tahoma" w:cs="Tahoma"/>
        </w:rPr>
      </w:pPr>
    </w:p>
    <w:p w:rsidR="006E5705" w:rsidRDefault="006E5705" w:rsidP="006E5705">
      <w:pPr>
        <w:pStyle w:val="ListParagraph"/>
        <w:numPr>
          <w:ilvl w:val="0"/>
          <w:numId w:val="5"/>
        </w:numPr>
        <w:rPr>
          <w:rFonts w:ascii="Tahoma" w:hAnsi="Tahoma" w:cs="Tahoma"/>
        </w:rPr>
      </w:pPr>
      <w:r>
        <w:rPr>
          <w:rFonts w:ascii="Tahoma" w:hAnsi="Tahoma" w:cs="Tahoma"/>
          <w:b/>
          <w:u w:val="single"/>
        </w:rPr>
        <w:t>Density</w:t>
      </w:r>
    </w:p>
    <w:p w:rsidR="006E5705" w:rsidRDefault="006E5705" w:rsidP="006E5705">
      <w:pPr>
        <w:pStyle w:val="ListParagraph"/>
        <w:numPr>
          <w:ilvl w:val="1"/>
          <w:numId w:val="5"/>
        </w:numPr>
        <w:rPr>
          <w:rFonts w:ascii="Tahoma" w:hAnsi="Tahoma" w:cs="Tahoma"/>
        </w:rPr>
      </w:pPr>
      <w:r>
        <w:rPr>
          <w:rFonts w:ascii="Tahoma" w:hAnsi="Tahoma" w:cs="Tahoma"/>
        </w:rPr>
        <w:t>3 colors of dye, blue, red and yellow</w:t>
      </w:r>
    </w:p>
    <w:p w:rsidR="006E5705" w:rsidRDefault="006E5705" w:rsidP="006E5705">
      <w:pPr>
        <w:pStyle w:val="ListParagraph"/>
        <w:numPr>
          <w:ilvl w:val="1"/>
          <w:numId w:val="5"/>
        </w:numPr>
        <w:rPr>
          <w:rFonts w:ascii="Tahoma" w:hAnsi="Tahoma" w:cs="Tahoma"/>
        </w:rPr>
      </w:pPr>
      <w:r>
        <w:rPr>
          <w:rFonts w:ascii="Tahoma" w:hAnsi="Tahoma" w:cs="Tahoma"/>
        </w:rPr>
        <w:t>Pure water (dyed yellow)</w:t>
      </w:r>
    </w:p>
    <w:p w:rsidR="006E5705" w:rsidRDefault="006E5705" w:rsidP="006E5705">
      <w:pPr>
        <w:pStyle w:val="ListParagraph"/>
        <w:numPr>
          <w:ilvl w:val="1"/>
          <w:numId w:val="5"/>
        </w:numPr>
        <w:rPr>
          <w:rFonts w:ascii="Tahoma" w:hAnsi="Tahoma" w:cs="Tahoma"/>
        </w:rPr>
      </w:pPr>
      <w:r>
        <w:rPr>
          <w:rFonts w:ascii="Tahoma" w:hAnsi="Tahoma" w:cs="Tahoma"/>
        </w:rPr>
        <w:t>Lightly salted water (dyed red)</w:t>
      </w:r>
    </w:p>
    <w:p w:rsidR="006E5705" w:rsidRDefault="006E5705" w:rsidP="006E5705">
      <w:pPr>
        <w:pStyle w:val="ListParagraph"/>
        <w:numPr>
          <w:ilvl w:val="1"/>
          <w:numId w:val="5"/>
        </w:numPr>
        <w:rPr>
          <w:rFonts w:ascii="Tahoma" w:hAnsi="Tahoma" w:cs="Tahoma"/>
        </w:rPr>
      </w:pPr>
      <w:r>
        <w:rPr>
          <w:rFonts w:ascii="Tahoma" w:hAnsi="Tahoma" w:cs="Tahoma"/>
        </w:rPr>
        <w:t>Heavily salted water (dyed blue)</w:t>
      </w:r>
    </w:p>
    <w:p w:rsidR="006E5705" w:rsidRDefault="006E5705" w:rsidP="006E5705">
      <w:pPr>
        <w:pStyle w:val="ListParagraph"/>
        <w:numPr>
          <w:ilvl w:val="1"/>
          <w:numId w:val="5"/>
        </w:numPr>
        <w:rPr>
          <w:rFonts w:ascii="Tahoma" w:hAnsi="Tahoma" w:cs="Tahoma"/>
        </w:rPr>
      </w:pPr>
      <w:r>
        <w:rPr>
          <w:rFonts w:ascii="Tahoma" w:hAnsi="Tahoma" w:cs="Tahoma"/>
        </w:rPr>
        <w:t xml:space="preserve">2-3 small tubes to place experiment in. </w:t>
      </w:r>
    </w:p>
    <w:p w:rsidR="006E5705" w:rsidRDefault="006E5705" w:rsidP="006E5705">
      <w:pPr>
        <w:pStyle w:val="ListParagraph"/>
        <w:numPr>
          <w:ilvl w:val="1"/>
          <w:numId w:val="5"/>
        </w:numPr>
        <w:rPr>
          <w:rFonts w:ascii="Tahoma" w:hAnsi="Tahoma" w:cs="Tahoma"/>
        </w:rPr>
      </w:pPr>
      <w:r>
        <w:rPr>
          <w:rFonts w:ascii="Tahoma" w:hAnsi="Tahoma" w:cs="Tahoma"/>
        </w:rPr>
        <w:t>3, 150 ml beakers for storage of dyed water</w:t>
      </w:r>
    </w:p>
    <w:p w:rsidR="006E5705" w:rsidRDefault="006E5705" w:rsidP="006E5705">
      <w:pPr>
        <w:pStyle w:val="ListParagraph"/>
        <w:numPr>
          <w:ilvl w:val="1"/>
          <w:numId w:val="5"/>
        </w:numPr>
        <w:rPr>
          <w:rFonts w:ascii="Tahoma" w:hAnsi="Tahoma" w:cs="Tahoma"/>
        </w:rPr>
      </w:pPr>
      <w:r>
        <w:rPr>
          <w:rFonts w:ascii="Tahoma" w:hAnsi="Tahoma" w:cs="Tahoma"/>
        </w:rPr>
        <w:t>Paper towels</w:t>
      </w:r>
    </w:p>
    <w:p w:rsidR="006E5705" w:rsidRDefault="006E5705" w:rsidP="006E5705">
      <w:pPr>
        <w:pStyle w:val="ListParagraph"/>
        <w:numPr>
          <w:ilvl w:val="1"/>
          <w:numId w:val="5"/>
        </w:numPr>
        <w:rPr>
          <w:rFonts w:ascii="Tahoma" w:hAnsi="Tahoma" w:cs="Tahoma"/>
        </w:rPr>
      </w:pPr>
      <w:r>
        <w:rPr>
          <w:rFonts w:ascii="Tahoma" w:hAnsi="Tahoma" w:cs="Tahoma"/>
        </w:rPr>
        <w:t>Clay</w:t>
      </w:r>
    </w:p>
    <w:p w:rsidR="006E5705" w:rsidRPr="006E5705" w:rsidRDefault="006E5705" w:rsidP="005316DA">
      <w:pPr>
        <w:pStyle w:val="ListParagraph"/>
        <w:numPr>
          <w:ilvl w:val="1"/>
          <w:numId w:val="5"/>
        </w:numPr>
        <w:rPr>
          <w:rFonts w:ascii="Tahoma" w:hAnsi="Tahoma" w:cs="Tahoma"/>
        </w:rPr>
      </w:pPr>
      <w:r>
        <w:rPr>
          <w:rFonts w:ascii="Tahoma" w:hAnsi="Tahoma" w:cs="Tahoma"/>
        </w:rPr>
        <w:t>3 droppers</w:t>
      </w:r>
    </w:p>
    <w:p w:rsidR="005316DA" w:rsidRPr="00393880" w:rsidRDefault="005316DA" w:rsidP="005316DA">
      <w:pPr>
        <w:rPr>
          <w:rFonts w:ascii="Tahoma" w:hAnsi="Tahoma" w:cs="Tahoma"/>
          <w:b/>
        </w:rPr>
      </w:pPr>
      <w:r>
        <w:rPr>
          <w:rFonts w:ascii="Tahoma" w:hAnsi="Tahoma" w:cs="Tahoma"/>
        </w:rPr>
        <w:tab/>
      </w:r>
      <w:r w:rsidRPr="00393880">
        <w:rPr>
          <w:rFonts w:ascii="Tahoma" w:hAnsi="Tahoma" w:cs="Tahoma"/>
          <w:b/>
        </w:rPr>
        <w:t>b. Space use in room?</w:t>
      </w:r>
    </w:p>
    <w:p w:rsidR="0096087E" w:rsidRDefault="0096087E" w:rsidP="005316DA">
      <w:pPr>
        <w:rPr>
          <w:rFonts w:ascii="Tahoma" w:hAnsi="Tahoma" w:cs="Tahoma"/>
        </w:rPr>
      </w:pPr>
      <w:r>
        <w:rPr>
          <w:rFonts w:ascii="Tahoma" w:hAnsi="Tahoma" w:cs="Tahoma"/>
        </w:rPr>
        <w:lastRenderedPageBreak/>
        <w:t>The lab st</w:t>
      </w:r>
      <w:r w:rsidR="008F27C7">
        <w:rPr>
          <w:rFonts w:ascii="Tahoma" w:hAnsi="Tahoma" w:cs="Tahoma"/>
        </w:rPr>
        <w:t xml:space="preserve">ations will be </w:t>
      </w:r>
      <w:r w:rsidR="006E5705">
        <w:rPr>
          <w:rFonts w:ascii="Tahoma" w:hAnsi="Tahoma" w:cs="Tahoma"/>
        </w:rPr>
        <w:t>located in a sequential order around the perimeter of the room</w:t>
      </w:r>
      <w:r w:rsidR="008F27C7">
        <w:rPr>
          <w:rFonts w:ascii="Tahoma" w:hAnsi="Tahoma" w:cs="Tahoma"/>
        </w:rPr>
        <w:t xml:space="preserve"> </w:t>
      </w:r>
    </w:p>
    <w:p w:rsidR="005316DA" w:rsidRPr="00393880" w:rsidRDefault="005316DA" w:rsidP="005316DA">
      <w:pPr>
        <w:rPr>
          <w:rFonts w:ascii="Tahoma" w:hAnsi="Tahoma" w:cs="Tahoma"/>
          <w:b/>
        </w:rPr>
      </w:pPr>
      <w:r>
        <w:rPr>
          <w:rFonts w:ascii="Tahoma" w:hAnsi="Tahoma" w:cs="Tahoma"/>
        </w:rPr>
        <w:tab/>
      </w:r>
      <w:r w:rsidRPr="00393880">
        <w:rPr>
          <w:rFonts w:ascii="Tahoma" w:hAnsi="Tahoma" w:cs="Tahoma"/>
          <w:b/>
        </w:rPr>
        <w:t>c. Lab stations clearly labeled?</w:t>
      </w:r>
    </w:p>
    <w:p w:rsidR="00393880" w:rsidRPr="00393880" w:rsidRDefault="006E5705" w:rsidP="005316DA">
      <w:pPr>
        <w:rPr>
          <w:rFonts w:ascii="Tahoma" w:hAnsi="Tahoma" w:cs="Tahoma"/>
          <w:b/>
        </w:rPr>
      </w:pPr>
      <w:r>
        <w:rPr>
          <w:rFonts w:ascii="Tahoma" w:hAnsi="Tahoma" w:cs="Tahoma"/>
        </w:rPr>
        <w:t>Each student will have a worksheet that has all the directions on it for each work station. Each station will be clearly labeled with a number that will correspond to their worksheet.</w:t>
      </w:r>
    </w:p>
    <w:p w:rsidR="005316DA" w:rsidRDefault="005316DA" w:rsidP="005316DA">
      <w:pPr>
        <w:rPr>
          <w:rFonts w:ascii="Tahoma" w:hAnsi="Tahoma" w:cs="Tahoma"/>
          <w:b/>
        </w:rPr>
      </w:pPr>
      <w:r w:rsidRPr="00393880">
        <w:rPr>
          <w:rFonts w:ascii="Tahoma" w:hAnsi="Tahoma" w:cs="Tahoma"/>
          <w:b/>
        </w:rPr>
        <w:tab/>
        <w:t>d. Sufficient work area for students?</w:t>
      </w:r>
    </w:p>
    <w:p w:rsidR="006E5705" w:rsidRDefault="006E5705" w:rsidP="005316DA">
      <w:pPr>
        <w:rPr>
          <w:rFonts w:ascii="Tahoma" w:hAnsi="Tahoma" w:cs="Tahoma"/>
        </w:rPr>
      </w:pPr>
      <w:r>
        <w:rPr>
          <w:rFonts w:ascii="Tahoma" w:hAnsi="Tahoma" w:cs="Tahoma"/>
        </w:rPr>
        <w:t>Movement is not required in this lab, so the ample space provided by the lab tables will suffice.</w:t>
      </w:r>
    </w:p>
    <w:p w:rsidR="006E5705" w:rsidRPr="006E5705" w:rsidRDefault="006E5705" w:rsidP="005316DA">
      <w:pPr>
        <w:rPr>
          <w:rFonts w:ascii="Tahoma" w:hAnsi="Tahoma" w:cs="Tahoma"/>
        </w:rPr>
      </w:pPr>
    </w:p>
    <w:p w:rsidR="005316DA" w:rsidRPr="00393880" w:rsidRDefault="005316DA" w:rsidP="005316DA">
      <w:pPr>
        <w:rPr>
          <w:rFonts w:ascii="Tahoma" w:hAnsi="Tahoma" w:cs="Tahoma"/>
          <w:b/>
        </w:rPr>
      </w:pPr>
      <w:r w:rsidRPr="00393880">
        <w:rPr>
          <w:rFonts w:ascii="Tahoma" w:hAnsi="Tahoma" w:cs="Tahoma"/>
          <w:b/>
        </w:rPr>
        <w:t>2. Material distribution</w:t>
      </w:r>
    </w:p>
    <w:p w:rsidR="005316DA" w:rsidRDefault="005316DA" w:rsidP="005316DA">
      <w:pPr>
        <w:rPr>
          <w:rFonts w:ascii="Tahoma" w:hAnsi="Tahoma" w:cs="Tahoma"/>
          <w:b/>
        </w:rPr>
      </w:pPr>
      <w:r w:rsidRPr="00393880">
        <w:rPr>
          <w:rFonts w:ascii="Tahoma" w:hAnsi="Tahoma" w:cs="Tahoma"/>
          <w:b/>
        </w:rPr>
        <w:tab/>
        <w:t>a. What materials do the students need?</w:t>
      </w:r>
    </w:p>
    <w:p w:rsidR="006E5705" w:rsidRPr="008B0C08" w:rsidRDefault="006E5705" w:rsidP="006E5705">
      <w:pPr>
        <w:pStyle w:val="ListParagraph"/>
        <w:numPr>
          <w:ilvl w:val="0"/>
          <w:numId w:val="6"/>
        </w:numPr>
        <w:rPr>
          <w:rFonts w:ascii="Tahoma" w:hAnsi="Tahoma" w:cs="Tahoma"/>
          <w:b/>
          <w:u w:val="single"/>
        </w:rPr>
      </w:pPr>
      <w:r w:rsidRPr="008B0C08">
        <w:rPr>
          <w:rFonts w:ascii="Tahoma" w:hAnsi="Tahoma" w:cs="Tahoma"/>
          <w:b/>
          <w:u w:val="single"/>
        </w:rPr>
        <w:t>Surface tension of water</w:t>
      </w:r>
    </w:p>
    <w:p w:rsidR="006E5705" w:rsidRDefault="006E5705" w:rsidP="006E5705">
      <w:pPr>
        <w:pStyle w:val="ListParagraph"/>
        <w:numPr>
          <w:ilvl w:val="1"/>
          <w:numId w:val="6"/>
        </w:numPr>
        <w:rPr>
          <w:rFonts w:ascii="Tahoma" w:hAnsi="Tahoma" w:cs="Tahoma"/>
        </w:rPr>
      </w:pPr>
      <w:r>
        <w:rPr>
          <w:rFonts w:ascii="Tahoma" w:hAnsi="Tahoma" w:cs="Tahoma"/>
        </w:rPr>
        <w:t xml:space="preserve">2 shallow dishes (agar </w:t>
      </w:r>
      <w:proofErr w:type="gramStart"/>
      <w:r>
        <w:rPr>
          <w:rFonts w:ascii="Tahoma" w:hAnsi="Tahoma" w:cs="Tahoma"/>
        </w:rPr>
        <w:t>plates</w:t>
      </w:r>
      <w:proofErr w:type="gramEnd"/>
      <w:r>
        <w:rPr>
          <w:rFonts w:ascii="Tahoma" w:hAnsi="Tahoma" w:cs="Tahoma"/>
        </w:rPr>
        <w:t xml:space="preserve"> work). One dish half filled with normal tap water. The other dish half filled with heavy salt water</w:t>
      </w:r>
    </w:p>
    <w:p w:rsidR="006E5705" w:rsidRDefault="006E5705" w:rsidP="006E5705">
      <w:pPr>
        <w:pStyle w:val="ListParagraph"/>
        <w:numPr>
          <w:ilvl w:val="1"/>
          <w:numId w:val="6"/>
        </w:numPr>
        <w:rPr>
          <w:rFonts w:ascii="Tahoma" w:hAnsi="Tahoma" w:cs="Tahoma"/>
        </w:rPr>
      </w:pPr>
      <w:r>
        <w:rPr>
          <w:rFonts w:ascii="Tahoma" w:hAnsi="Tahoma" w:cs="Tahoma"/>
        </w:rPr>
        <w:t>Paper clips</w:t>
      </w:r>
    </w:p>
    <w:p w:rsidR="006E5705" w:rsidRDefault="006E5705" w:rsidP="006E5705">
      <w:pPr>
        <w:pStyle w:val="ListParagraph"/>
        <w:numPr>
          <w:ilvl w:val="1"/>
          <w:numId w:val="6"/>
        </w:numPr>
        <w:rPr>
          <w:rFonts w:ascii="Tahoma" w:hAnsi="Tahoma" w:cs="Tahoma"/>
        </w:rPr>
      </w:pPr>
      <w:r>
        <w:rPr>
          <w:rFonts w:ascii="Tahoma" w:hAnsi="Tahoma" w:cs="Tahoma"/>
        </w:rPr>
        <w:t>Paper towels</w:t>
      </w:r>
    </w:p>
    <w:p w:rsidR="006E5705" w:rsidRDefault="006E5705" w:rsidP="006E5705">
      <w:pPr>
        <w:pStyle w:val="ListParagraph"/>
        <w:ind w:left="2160"/>
        <w:rPr>
          <w:rFonts w:ascii="Tahoma" w:hAnsi="Tahoma" w:cs="Tahoma"/>
        </w:rPr>
      </w:pPr>
    </w:p>
    <w:p w:rsidR="006E5705" w:rsidRPr="008B0C08" w:rsidRDefault="006E5705" w:rsidP="006E5705">
      <w:pPr>
        <w:pStyle w:val="ListParagraph"/>
        <w:numPr>
          <w:ilvl w:val="0"/>
          <w:numId w:val="6"/>
        </w:numPr>
        <w:rPr>
          <w:rFonts w:ascii="Tahoma" w:hAnsi="Tahoma" w:cs="Tahoma"/>
          <w:b/>
        </w:rPr>
      </w:pPr>
      <w:r w:rsidRPr="008B0C08">
        <w:rPr>
          <w:rFonts w:ascii="Tahoma" w:hAnsi="Tahoma" w:cs="Tahoma"/>
          <w:b/>
          <w:u w:val="single"/>
        </w:rPr>
        <w:t>Water as a solvent</w:t>
      </w:r>
    </w:p>
    <w:p w:rsidR="006E5705" w:rsidRDefault="006E5705" w:rsidP="006E5705">
      <w:pPr>
        <w:pStyle w:val="ListParagraph"/>
        <w:numPr>
          <w:ilvl w:val="1"/>
          <w:numId w:val="6"/>
        </w:numPr>
        <w:rPr>
          <w:rFonts w:ascii="Tahoma" w:hAnsi="Tahoma" w:cs="Tahoma"/>
        </w:rPr>
      </w:pPr>
      <w:r>
        <w:rPr>
          <w:rFonts w:ascii="Tahoma" w:hAnsi="Tahoma" w:cs="Tahoma"/>
        </w:rPr>
        <w:t>8 empty 150 ml beakers</w:t>
      </w:r>
    </w:p>
    <w:p w:rsidR="006E5705" w:rsidRDefault="006E5705" w:rsidP="006E5705">
      <w:pPr>
        <w:pStyle w:val="ListParagraph"/>
        <w:numPr>
          <w:ilvl w:val="1"/>
          <w:numId w:val="6"/>
        </w:numPr>
        <w:rPr>
          <w:rFonts w:ascii="Tahoma" w:hAnsi="Tahoma" w:cs="Tahoma"/>
        </w:rPr>
      </w:pPr>
      <w:r>
        <w:rPr>
          <w:rFonts w:ascii="Tahoma" w:hAnsi="Tahoma" w:cs="Tahoma"/>
        </w:rPr>
        <w:t>At least 50 ml of veg oil</w:t>
      </w:r>
    </w:p>
    <w:p w:rsidR="006E5705" w:rsidRDefault="006E5705" w:rsidP="006E5705">
      <w:pPr>
        <w:pStyle w:val="ListParagraph"/>
        <w:numPr>
          <w:ilvl w:val="1"/>
          <w:numId w:val="6"/>
        </w:numPr>
        <w:rPr>
          <w:rFonts w:ascii="Tahoma" w:hAnsi="Tahoma" w:cs="Tahoma"/>
        </w:rPr>
      </w:pPr>
      <w:r>
        <w:rPr>
          <w:rFonts w:ascii="Tahoma" w:hAnsi="Tahoma" w:cs="Tahoma"/>
        </w:rPr>
        <w:t>Pure tap water in a large beaker (300-400 ml)</w:t>
      </w:r>
    </w:p>
    <w:p w:rsidR="006E5705" w:rsidRDefault="006E5705" w:rsidP="006E5705">
      <w:pPr>
        <w:pStyle w:val="ListParagraph"/>
        <w:numPr>
          <w:ilvl w:val="1"/>
          <w:numId w:val="6"/>
        </w:numPr>
        <w:rPr>
          <w:rFonts w:ascii="Tahoma" w:hAnsi="Tahoma" w:cs="Tahoma"/>
        </w:rPr>
      </w:pPr>
      <w:r>
        <w:rPr>
          <w:rFonts w:ascii="Tahoma" w:hAnsi="Tahoma" w:cs="Tahoma"/>
        </w:rPr>
        <w:t>Table salt (1 cup)</w:t>
      </w:r>
    </w:p>
    <w:p w:rsidR="006E5705" w:rsidRDefault="006E5705" w:rsidP="006E5705">
      <w:pPr>
        <w:pStyle w:val="ListParagraph"/>
        <w:numPr>
          <w:ilvl w:val="1"/>
          <w:numId w:val="6"/>
        </w:numPr>
        <w:rPr>
          <w:rFonts w:ascii="Tahoma" w:hAnsi="Tahoma" w:cs="Tahoma"/>
        </w:rPr>
      </w:pPr>
      <w:r>
        <w:rPr>
          <w:rFonts w:ascii="Tahoma" w:hAnsi="Tahoma" w:cs="Tahoma"/>
        </w:rPr>
        <w:t>2 stir rods</w:t>
      </w:r>
    </w:p>
    <w:p w:rsidR="006E5705" w:rsidRDefault="006E5705" w:rsidP="006E5705">
      <w:pPr>
        <w:pStyle w:val="ListParagraph"/>
        <w:numPr>
          <w:ilvl w:val="1"/>
          <w:numId w:val="6"/>
        </w:numPr>
        <w:rPr>
          <w:rFonts w:ascii="Tahoma" w:hAnsi="Tahoma" w:cs="Tahoma"/>
        </w:rPr>
      </w:pPr>
      <w:r>
        <w:rPr>
          <w:rFonts w:ascii="Tahoma" w:hAnsi="Tahoma" w:cs="Tahoma"/>
        </w:rPr>
        <w:t>2 graduated cylinders</w:t>
      </w:r>
    </w:p>
    <w:p w:rsidR="006E5705" w:rsidRDefault="006E5705" w:rsidP="006E5705">
      <w:pPr>
        <w:pStyle w:val="ListParagraph"/>
        <w:numPr>
          <w:ilvl w:val="1"/>
          <w:numId w:val="6"/>
        </w:numPr>
        <w:rPr>
          <w:rFonts w:ascii="Tahoma" w:hAnsi="Tahoma" w:cs="Tahoma"/>
        </w:rPr>
      </w:pPr>
      <w:r>
        <w:rPr>
          <w:rFonts w:ascii="Tahoma" w:hAnsi="Tahoma" w:cs="Tahoma"/>
        </w:rPr>
        <w:t xml:space="preserve">½ </w:t>
      </w:r>
      <w:proofErr w:type="spellStart"/>
      <w:r>
        <w:rPr>
          <w:rFonts w:ascii="Tahoma" w:hAnsi="Tahoma" w:cs="Tahoma"/>
        </w:rPr>
        <w:t>tsp</w:t>
      </w:r>
      <w:proofErr w:type="spellEnd"/>
      <w:r>
        <w:rPr>
          <w:rFonts w:ascii="Tahoma" w:hAnsi="Tahoma" w:cs="Tahoma"/>
        </w:rPr>
        <w:t xml:space="preserve"> measuring spoon</w:t>
      </w:r>
    </w:p>
    <w:p w:rsidR="006E5705" w:rsidRDefault="006E5705" w:rsidP="006E5705">
      <w:pPr>
        <w:pStyle w:val="ListParagraph"/>
        <w:numPr>
          <w:ilvl w:val="1"/>
          <w:numId w:val="6"/>
        </w:numPr>
        <w:rPr>
          <w:rFonts w:ascii="Tahoma" w:hAnsi="Tahoma" w:cs="Tahoma"/>
        </w:rPr>
      </w:pPr>
      <w:r>
        <w:rPr>
          <w:rFonts w:ascii="Tahoma" w:hAnsi="Tahoma" w:cs="Tahoma"/>
        </w:rPr>
        <w:t>Paper towels</w:t>
      </w:r>
    </w:p>
    <w:p w:rsidR="006E5705" w:rsidRDefault="006E5705" w:rsidP="006E5705">
      <w:pPr>
        <w:pStyle w:val="ListParagraph"/>
        <w:ind w:left="2160"/>
        <w:rPr>
          <w:rFonts w:ascii="Tahoma" w:hAnsi="Tahoma" w:cs="Tahoma"/>
        </w:rPr>
      </w:pPr>
    </w:p>
    <w:p w:rsidR="006E5705" w:rsidRDefault="006E5705" w:rsidP="006E5705">
      <w:pPr>
        <w:pStyle w:val="ListParagraph"/>
        <w:numPr>
          <w:ilvl w:val="0"/>
          <w:numId w:val="6"/>
        </w:numPr>
        <w:rPr>
          <w:rFonts w:ascii="Tahoma" w:hAnsi="Tahoma" w:cs="Tahoma"/>
        </w:rPr>
      </w:pPr>
      <w:r>
        <w:rPr>
          <w:rFonts w:ascii="Tahoma" w:hAnsi="Tahoma" w:cs="Tahoma"/>
          <w:b/>
          <w:u w:val="single"/>
        </w:rPr>
        <w:t>Cohesion</w:t>
      </w:r>
    </w:p>
    <w:p w:rsidR="006E5705" w:rsidRDefault="006E5705" w:rsidP="006E5705">
      <w:pPr>
        <w:pStyle w:val="ListParagraph"/>
        <w:numPr>
          <w:ilvl w:val="1"/>
          <w:numId w:val="6"/>
        </w:numPr>
        <w:rPr>
          <w:rFonts w:ascii="Tahoma" w:hAnsi="Tahoma" w:cs="Tahoma"/>
        </w:rPr>
      </w:pPr>
      <w:r>
        <w:rPr>
          <w:rFonts w:ascii="Tahoma" w:hAnsi="Tahoma" w:cs="Tahoma"/>
        </w:rPr>
        <w:t>2-3 pennies</w:t>
      </w:r>
    </w:p>
    <w:p w:rsidR="006E5705" w:rsidRDefault="006E5705" w:rsidP="006E5705">
      <w:pPr>
        <w:pStyle w:val="ListParagraph"/>
        <w:numPr>
          <w:ilvl w:val="1"/>
          <w:numId w:val="6"/>
        </w:numPr>
        <w:rPr>
          <w:rFonts w:ascii="Tahoma" w:hAnsi="Tahoma" w:cs="Tahoma"/>
        </w:rPr>
      </w:pPr>
      <w:r>
        <w:rPr>
          <w:rFonts w:ascii="Tahoma" w:hAnsi="Tahoma" w:cs="Tahoma"/>
        </w:rPr>
        <w:t>2-3 eye droppers</w:t>
      </w:r>
    </w:p>
    <w:p w:rsidR="006E5705" w:rsidRDefault="006E5705" w:rsidP="006E5705">
      <w:pPr>
        <w:pStyle w:val="ListParagraph"/>
        <w:numPr>
          <w:ilvl w:val="1"/>
          <w:numId w:val="6"/>
        </w:numPr>
        <w:rPr>
          <w:rFonts w:ascii="Tahoma" w:hAnsi="Tahoma" w:cs="Tahoma"/>
        </w:rPr>
      </w:pPr>
      <w:r>
        <w:rPr>
          <w:rFonts w:ascii="Tahoma" w:hAnsi="Tahoma" w:cs="Tahoma"/>
        </w:rPr>
        <w:t>150 ml beaker filled with tap water</w:t>
      </w:r>
    </w:p>
    <w:p w:rsidR="006E5705" w:rsidRDefault="006E5705" w:rsidP="006E5705">
      <w:pPr>
        <w:pStyle w:val="ListParagraph"/>
        <w:numPr>
          <w:ilvl w:val="1"/>
          <w:numId w:val="6"/>
        </w:numPr>
        <w:rPr>
          <w:rFonts w:ascii="Tahoma" w:hAnsi="Tahoma" w:cs="Tahoma"/>
        </w:rPr>
      </w:pPr>
      <w:r>
        <w:rPr>
          <w:rFonts w:ascii="Tahoma" w:hAnsi="Tahoma" w:cs="Tahoma"/>
        </w:rPr>
        <w:t>150 ml beaker filled with salt water</w:t>
      </w:r>
    </w:p>
    <w:p w:rsidR="006E5705" w:rsidRDefault="006E5705" w:rsidP="006E5705">
      <w:pPr>
        <w:pStyle w:val="ListParagraph"/>
        <w:numPr>
          <w:ilvl w:val="1"/>
          <w:numId w:val="6"/>
        </w:numPr>
        <w:rPr>
          <w:rFonts w:ascii="Tahoma" w:hAnsi="Tahoma" w:cs="Tahoma"/>
        </w:rPr>
      </w:pPr>
      <w:r>
        <w:rPr>
          <w:rFonts w:ascii="Tahoma" w:hAnsi="Tahoma" w:cs="Tahoma"/>
        </w:rPr>
        <w:t>Paper towels</w:t>
      </w:r>
    </w:p>
    <w:p w:rsidR="006E5705" w:rsidRDefault="006E5705" w:rsidP="006E5705">
      <w:pPr>
        <w:pStyle w:val="ListParagraph"/>
        <w:ind w:left="2160"/>
        <w:rPr>
          <w:rFonts w:ascii="Tahoma" w:hAnsi="Tahoma" w:cs="Tahoma"/>
        </w:rPr>
      </w:pPr>
    </w:p>
    <w:p w:rsidR="006E5705" w:rsidRDefault="006E5705" w:rsidP="006E5705">
      <w:pPr>
        <w:pStyle w:val="ListParagraph"/>
        <w:numPr>
          <w:ilvl w:val="0"/>
          <w:numId w:val="6"/>
        </w:numPr>
        <w:rPr>
          <w:rFonts w:ascii="Tahoma" w:hAnsi="Tahoma" w:cs="Tahoma"/>
        </w:rPr>
      </w:pPr>
      <w:r>
        <w:rPr>
          <w:rFonts w:ascii="Tahoma" w:hAnsi="Tahoma" w:cs="Tahoma"/>
          <w:b/>
          <w:u w:val="single"/>
        </w:rPr>
        <w:t>Adhesion</w:t>
      </w:r>
    </w:p>
    <w:p w:rsidR="006E5705" w:rsidRDefault="006E5705" w:rsidP="006E5705">
      <w:pPr>
        <w:pStyle w:val="ListParagraph"/>
        <w:numPr>
          <w:ilvl w:val="1"/>
          <w:numId w:val="6"/>
        </w:numPr>
        <w:rPr>
          <w:rFonts w:ascii="Tahoma" w:hAnsi="Tahoma" w:cs="Tahoma"/>
        </w:rPr>
      </w:pPr>
      <w:r>
        <w:rPr>
          <w:rFonts w:ascii="Tahoma" w:hAnsi="Tahoma" w:cs="Tahoma"/>
        </w:rPr>
        <w:t xml:space="preserve">Small dish. A </w:t>
      </w:r>
      <w:proofErr w:type="spellStart"/>
      <w:r>
        <w:rPr>
          <w:rFonts w:ascii="Tahoma" w:hAnsi="Tahoma" w:cs="Tahoma"/>
        </w:rPr>
        <w:t>watchglass</w:t>
      </w:r>
      <w:proofErr w:type="spellEnd"/>
      <w:r>
        <w:rPr>
          <w:rFonts w:ascii="Tahoma" w:hAnsi="Tahoma" w:cs="Tahoma"/>
        </w:rPr>
        <w:t xml:space="preserve"> or empty agar dish can work</w:t>
      </w:r>
    </w:p>
    <w:p w:rsidR="006E5705" w:rsidRDefault="006E5705" w:rsidP="006E5705">
      <w:pPr>
        <w:pStyle w:val="ListParagraph"/>
        <w:numPr>
          <w:ilvl w:val="1"/>
          <w:numId w:val="6"/>
        </w:numPr>
        <w:rPr>
          <w:rFonts w:ascii="Tahoma" w:hAnsi="Tahoma" w:cs="Tahoma"/>
        </w:rPr>
      </w:pPr>
      <w:r>
        <w:rPr>
          <w:rFonts w:ascii="Tahoma" w:hAnsi="Tahoma" w:cs="Tahoma"/>
        </w:rPr>
        <w:t>Either capillary tubing (if able) or a very thin clear straw</w:t>
      </w:r>
    </w:p>
    <w:p w:rsidR="006E5705" w:rsidRDefault="006E5705" w:rsidP="006E5705">
      <w:pPr>
        <w:pStyle w:val="ListParagraph"/>
        <w:numPr>
          <w:ilvl w:val="1"/>
          <w:numId w:val="6"/>
        </w:numPr>
        <w:rPr>
          <w:rFonts w:ascii="Tahoma" w:hAnsi="Tahoma" w:cs="Tahoma"/>
        </w:rPr>
      </w:pPr>
      <w:r>
        <w:rPr>
          <w:rFonts w:ascii="Tahoma" w:hAnsi="Tahoma" w:cs="Tahoma"/>
        </w:rPr>
        <w:t>Lightly colored water (green is preferred).</w:t>
      </w:r>
    </w:p>
    <w:p w:rsidR="006E5705" w:rsidRDefault="006E5705" w:rsidP="006E5705">
      <w:pPr>
        <w:pStyle w:val="ListParagraph"/>
        <w:numPr>
          <w:ilvl w:val="1"/>
          <w:numId w:val="6"/>
        </w:numPr>
        <w:rPr>
          <w:rFonts w:ascii="Tahoma" w:hAnsi="Tahoma" w:cs="Tahoma"/>
        </w:rPr>
      </w:pPr>
      <w:r>
        <w:rPr>
          <w:rFonts w:ascii="Tahoma" w:hAnsi="Tahoma" w:cs="Tahoma"/>
        </w:rPr>
        <w:t>Paper towels</w:t>
      </w:r>
    </w:p>
    <w:p w:rsidR="006E5705" w:rsidRDefault="006E5705" w:rsidP="006E5705">
      <w:pPr>
        <w:pStyle w:val="ListParagraph"/>
        <w:ind w:left="2160"/>
        <w:rPr>
          <w:rFonts w:ascii="Tahoma" w:hAnsi="Tahoma" w:cs="Tahoma"/>
        </w:rPr>
      </w:pPr>
    </w:p>
    <w:p w:rsidR="006E5705" w:rsidRDefault="006E5705" w:rsidP="006E5705">
      <w:pPr>
        <w:pStyle w:val="ListParagraph"/>
        <w:numPr>
          <w:ilvl w:val="0"/>
          <w:numId w:val="6"/>
        </w:numPr>
        <w:rPr>
          <w:rFonts w:ascii="Tahoma" w:hAnsi="Tahoma" w:cs="Tahoma"/>
        </w:rPr>
      </w:pPr>
      <w:r>
        <w:rPr>
          <w:rFonts w:ascii="Tahoma" w:hAnsi="Tahoma" w:cs="Tahoma"/>
          <w:b/>
          <w:u w:val="single"/>
        </w:rPr>
        <w:t>Density</w:t>
      </w:r>
    </w:p>
    <w:p w:rsidR="006E5705" w:rsidRDefault="006E5705" w:rsidP="006E5705">
      <w:pPr>
        <w:pStyle w:val="ListParagraph"/>
        <w:numPr>
          <w:ilvl w:val="1"/>
          <w:numId w:val="6"/>
        </w:numPr>
        <w:rPr>
          <w:rFonts w:ascii="Tahoma" w:hAnsi="Tahoma" w:cs="Tahoma"/>
        </w:rPr>
      </w:pPr>
      <w:r>
        <w:rPr>
          <w:rFonts w:ascii="Tahoma" w:hAnsi="Tahoma" w:cs="Tahoma"/>
        </w:rPr>
        <w:t>3 colors of dye, blue, red and yellow</w:t>
      </w:r>
    </w:p>
    <w:p w:rsidR="006E5705" w:rsidRDefault="006E5705" w:rsidP="006E5705">
      <w:pPr>
        <w:pStyle w:val="ListParagraph"/>
        <w:numPr>
          <w:ilvl w:val="1"/>
          <w:numId w:val="6"/>
        </w:numPr>
        <w:rPr>
          <w:rFonts w:ascii="Tahoma" w:hAnsi="Tahoma" w:cs="Tahoma"/>
        </w:rPr>
      </w:pPr>
      <w:r>
        <w:rPr>
          <w:rFonts w:ascii="Tahoma" w:hAnsi="Tahoma" w:cs="Tahoma"/>
        </w:rPr>
        <w:t>Pure water (dyed yellow)</w:t>
      </w:r>
    </w:p>
    <w:p w:rsidR="006E5705" w:rsidRDefault="006E5705" w:rsidP="006E5705">
      <w:pPr>
        <w:pStyle w:val="ListParagraph"/>
        <w:numPr>
          <w:ilvl w:val="1"/>
          <w:numId w:val="6"/>
        </w:numPr>
        <w:rPr>
          <w:rFonts w:ascii="Tahoma" w:hAnsi="Tahoma" w:cs="Tahoma"/>
        </w:rPr>
      </w:pPr>
      <w:r>
        <w:rPr>
          <w:rFonts w:ascii="Tahoma" w:hAnsi="Tahoma" w:cs="Tahoma"/>
        </w:rPr>
        <w:lastRenderedPageBreak/>
        <w:t>Lightly salted water (dyed red)</w:t>
      </w:r>
    </w:p>
    <w:p w:rsidR="006E5705" w:rsidRDefault="006E5705" w:rsidP="006E5705">
      <w:pPr>
        <w:pStyle w:val="ListParagraph"/>
        <w:numPr>
          <w:ilvl w:val="1"/>
          <w:numId w:val="6"/>
        </w:numPr>
        <w:rPr>
          <w:rFonts w:ascii="Tahoma" w:hAnsi="Tahoma" w:cs="Tahoma"/>
        </w:rPr>
      </w:pPr>
      <w:r>
        <w:rPr>
          <w:rFonts w:ascii="Tahoma" w:hAnsi="Tahoma" w:cs="Tahoma"/>
        </w:rPr>
        <w:t>Heavily salted water (dyed blue)</w:t>
      </w:r>
    </w:p>
    <w:p w:rsidR="006E5705" w:rsidRDefault="006E5705" w:rsidP="006E5705">
      <w:pPr>
        <w:pStyle w:val="ListParagraph"/>
        <w:numPr>
          <w:ilvl w:val="1"/>
          <w:numId w:val="6"/>
        </w:numPr>
        <w:rPr>
          <w:rFonts w:ascii="Tahoma" w:hAnsi="Tahoma" w:cs="Tahoma"/>
        </w:rPr>
      </w:pPr>
      <w:r>
        <w:rPr>
          <w:rFonts w:ascii="Tahoma" w:hAnsi="Tahoma" w:cs="Tahoma"/>
        </w:rPr>
        <w:t xml:space="preserve">2-3 small tubes to place experiment in. </w:t>
      </w:r>
    </w:p>
    <w:p w:rsidR="006E5705" w:rsidRDefault="006E5705" w:rsidP="006E5705">
      <w:pPr>
        <w:pStyle w:val="ListParagraph"/>
        <w:numPr>
          <w:ilvl w:val="1"/>
          <w:numId w:val="6"/>
        </w:numPr>
        <w:rPr>
          <w:rFonts w:ascii="Tahoma" w:hAnsi="Tahoma" w:cs="Tahoma"/>
        </w:rPr>
      </w:pPr>
      <w:r>
        <w:rPr>
          <w:rFonts w:ascii="Tahoma" w:hAnsi="Tahoma" w:cs="Tahoma"/>
        </w:rPr>
        <w:t>3, 150 ml beakers for storage of dyed water</w:t>
      </w:r>
    </w:p>
    <w:p w:rsidR="006E5705" w:rsidRDefault="006E5705" w:rsidP="006E5705">
      <w:pPr>
        <w:pStyle w:val="ListParagraph"/>
        <w:numPr>
          <w:ilvl w:val="1"/>
          <w:numId w:val="6"/>
        </w:numPr>
        <w:rPr>
          <w:rFonts w:ascii="Tahoma" w:hAnsi="Tahoma" w:cs="Tahoma"/>
        </w:rPr>
      </w:pPr>
      <w:r>
        <w:rPr>
          <w:rFonts w:ascii="Tahoma" w:hAnsi="Tahoma" w:cs="Tahoma"/>
        </w:rPr>
        <w:t>Paper towels</w:t>
      </w:r>
    </w:p>
    <w:p w:rsidR="006E5705" w:rsidRDefault="006E5705" w:rsidP="006E5705">
      <w:pPr>
        <w:pStyle w:val="ListParagraph"/>
        <w:numPr>
          <w:ilvl w:val="1"/>
          <w:numId w:val="6"/>
        </w:numPr>
        <w:rPr>
          <w:rFonts w:ascii="Tahoma" w:hAnsi="Tahoma" w:cs="Tahoma"/>
        </w:rPr>
      </w:pPr>
      <w:r>
        <w:rPr>
          <w:rFonts w:ascii="Tahoma" w:hAnsi="Tahoma" w:cs="Tahoma"/>
        </w:rPr>
        <w:t>Clay</w:t>
      </w:r>
    </w:p>
    <w:p w:rsidR="006E5705" w:rsidRPr="006E5705" w:rsidRDefault="006E5705" w:rsidP="006E5705">
      <w:pPr>
        <w:pStyle w:val="ListParagraph"/>
        <w:numPr>
          <w:ilvl w:val="1"/>
          <w:numId w:val="6"/>
        </w:numPr>
        <w:rPr>
          <w:rFonts w:ascii="Tahoma" w:hAnsi="Tahoma" w:cs="Tahoma"/>
        </w:rPr>
      </w:pPr>
      <w:r>
        <w:rPr>
          <w:rFonts w:ascii="Tahoma" w:hAnsi="Tahoma" w:cs="Tahoma"/>
        </w:rPr>
        <w:t>3 droppers</w:t>
      </w:r>
    </w:p>
    <w:p w:rsidR="005316DA" w:rsidRPr="00393880" w:rsidRDefault="005316DA" w:rsidP="005316DA">
      <w:pPr>
        <w:rPr>
          <w:rFonts w:ascii="Tahoma" w:hAnsi="Tahoma" w:cs="Tahoma"/>
          <w:b/>
        </w:rPr>
      </w:pPr>
      <w:r>
        <w:rPr>
          <w:rFonts w:ascii="Tahoma" w:hAnsi="Tahoma" w:cs="Tahoma"/>
        </w:rPr>
        <w:tab/>
      </w:r>
      <w:r w:rsidRPr="00393880">
        <w:rPr>
          <w:rFonts w:ascii="Tahoma" w:hAnsi="Tahoma" w:cs="Tahoma"/>
          <w:b/>
        </w:rPr>
        <w:t>b. What is the most efficient way to get these to students?</w:t>
      </w:r>
    </w:p>
    <w:p w:rsidR="00393880" w:rsidRDefault="00393880" w:rsidP="005316DA">
      <w:pPr>
        <w:rPr>
          <w:rFonts w:ascii="Tahoma" w:hAnsi="Tahoma" w:cs="Tahoma"/>
        </w:rPr>
      </w:pPr>
      <w:r>
        <w:rPr>
          <w:rFonts w:ascii="Tahoma" w:hAnsi="Tahoma" w:cs="Tahoma"/>
        </w:rPr>
        <w:t>I will have all materials placed on each lab b</w:t>
      </w:r>
      <w:r w:rsidR="006E5705">
        <w:rPr>
          <w:rFonts w:ascii="Tahoma" w:hAnsi="Tahoma" w:cs="Tahoma"/>
        </w:rPr>
        <w:t>ench before the students arrive. I</w:t>
      </w:r>
      <w:r>
        <w:rPr>
          <w:rFonts w:ascii="Tahoma" w:hAnsi="Tahoma" w:cs="Tahoma"/>
        </w:rPr>
        <w:t xml:space="preserve">f time does not allow this, I will have a cart with all materials </w:t>
      </w:r>
      <w:r w:rsidR="006E5705">
        <w:rPr>
          <w:rFonts w:ascii="Tahoma" w:hAnsi="Tahoma" w:cs="Tahoma"/>
        </w:rPr>
        <w:t>in specific tubs that groups can grab and take to a station area.</w:t>
      </w:r>
    </w:p>
    <w:p w:rsidR="005316DA" w:rsidRDefault="005316DA" w:rsidP="005316DA">
      <w:pPr>
        <w:rPr>
          <w:rFonts w:ascii="Tahoma" w:hAnsi="Tahoma" w:cs="Tahoma"/>
        </w:rPr>
      </w:pPr>
    </w:p>
    <w:p w:rsidR="005316DA" w:rsidRPr="00393880" w:rsidRDefault="005316DA" w:rsidP="005316DA">
      <w:pPr>
        <w:rPr>
          <w:rFonts w:ascii="Tahoma" w:hAnsi="Tahoma" w:cs="Tahoma"/>
          <w:b/>
        </w:rPr>
      </w:pPr>
      <w:r w:rsidRPr="00393880">
        <w:rPr>
          <w:rFonts w:ascii="Tahoma" w:hAnsi="Tahoma" w:cs="Tahoma"/>
          <w:b/>
        </w:rPr>
        <w:t>3. Pre Lab</w:t>
      </w:r>
    </w:p>
    <w:p w:rsidR="005316DA" w:rsidRDefault="005316DA" w:rsidP="005316DA">
      <w:pPr>
        <w:rPr>
          <w:rFonts w:ascii="Tahoma" w:hAnsi="Tahoma" w:cs="Tahoma"/>
          <w:b/>
        </w:rPr>
      </w:pPr>
      <w:r>
        <w:rPr>
          <w:rFonts w:ascii="Tahoma" w:hAnsi="Tahoma" w:cs="Tahoma"/>
        </w:rPr>
        <w:tab/>
      </w:r>
      <w:r w:rsidRPr="00393880">
        <w:rPr>
          <w:rFonts w:ascii="Tahoma" w:hAnsi="Tahoma" w:cs="Tahoma"/>
          <w:b/>
        </w:rPr>
        <w:t>a. Expectations/objectives/purpose for the day</w:t>
      </w:r>
    </w:p>
    <w:p w:rsidR="006E5705" w:rsidRPr="006E5705" w:rsidRDefault="006E5705" w:rsidP="005316DA">
      <w:pPr>
        <w:rPr>
          <w:rFonts w:ascii="Tahoma" w:hAnsi="Tahoma" w:cs="Tahoma"/>
        </w:rPr>
      </w:pPr>
      <w:r>
        <w:rPr>
          <w:rFonts w:ascii="Tahoma" w:hAnsi="Tahoma" w:cs="Tahoma"/>
        </w:rPr>
        <w:t>Complete all lab stations and review some of the post-lab questions.</w:t>
      </w:r>
    </w:p>
    <w:p w:rsidR="005316DA" w:rsidRDefault="005316DA" w:rsidP="005316DA">
      <w:pPr>
        <w:rPr>
          <w:rFonts w:ascii="Tahoma" w:hAnsi="Tahoma" w:cs="Tahoma"/>
          <w:b/>
        </w:rPr>
      </w:pPr>
      <w:r w:rsidRPr="00393880">
        <w:rPr>
          <w:rFonts w:ascii="Tahoma" w:hAnsi="Tahoma" w:cs="Tahoma"/>
          <w:b/>
        </w:rPr>
        <w:tab/>
        <w:t>b. Safety considerations</w:t>
      </w:r>
    </w:p>
    <w:p w:rsidR="006E5705" w:rsidRDefault="00393880" w:rsidP="005316DA">
      <w:pPr>
        <w:rPr>
          <w:rFonts w:ascii="Tahoma" w:hAnsi="Tahoma" w:cs="Tahoma"/>
        </w:rPr>
      </w:pPr>
      <w:r>
        <w:rPr>
          <w:rFonts w:ascii="Tahoma" w:hAnsi="Tahoma" w:cs="Tahoma"/>
        </w:rPr>
        <w:t>Students will be required to wear safety goggles when handling all materials in case</w:t>
      </w:r>
      <w:r w:rsidR="006E5705">
        <w:rPr>
          <w:rFonts w:ascii="Tahoma" w:hAnsi="Tahoma" w:cs="Tahoma"/>
        </w:rPr>
        <w:t xml:space="preserve"> salt water splashes up. Students will also need to report any broken glass to the teacher so safe cleanup can occur.</w:t>
      </w:r>
    </w:p>
    <w:p w:rsidR="005316DA" w:rsidRDefault="005316DA" w:rsidP="005316DA">
      <w:pPr>
        <w:rPr>
          <w:rFonts w:ascii="Tahoma" w:hAnsi="Tahoma" w:cs="Tahoma"/>
          <w:b/>
        </w:rPr>
      </w:pPr>
      <w:r>
        <w:rPr>
          <w:rFonts w:ascii="Tahoma" w:hAnsi="Tahoma" w:cs="Tahoma"/>
        </w:rPr>
        <w:tab/>
      </w:r>
      <w:r w:rsidRPr="00393880">
        <w:rPr>
          <w:rFonts w:ascii="Tahoma" w:hAnsi="Tahoma" w:cs="Tahoma"/>
          <w:b/>
        </w:rPr>
        <w:t>c. Overview of lab set-up</w:t>
      </w:r>
    </w:p>
    <w:p w:rsidR="006E5705" w:rsidRPr="006E5705" w:rsidRDefault="006E5705" w:rsidP="005316DA">
      <w:pPr>
        <w:rPr>
          <w:rFonts w:ascii="Tahoma" w:hAnsi="Tahoma" w:cs="Tahoma"/>
        </w:rPr>
      </w:pPr>
      <w:r>
        <w:rPr>
          <w:rFonts w:ascii="Tahoma" w:hAnsi="Tahoma" w:cs="Tahoma"/>
        </w:rPr>
        <w:t>Students will place themselves in groups of 2, and I will assign them a lab station. At 5 minute intervals students will rotate clockwise to their next station until each group has visited each station once. All directions and materials will already be located at the station areas.</w:t>
      </w:r>
    </w:p>
    <w:p w:rsidR="005316DA" w:rsidRDefault="005316DA" w:rsidP="005316DA">
      <w:pPr>
        <w:rPr>
          <w:rFonts w:ascii="Tahoma" w:hAnsi="Tahoma" w:cs="Tahoma"/>
          <w:b/>
        </w:rPr>
      </w:pPr>
      <w:r w:rsidRPr="00393880">
        <w:rPr>
          <w:rFonts w:ascii="Tahoma" w:hAnsi="Tahoma" w:cs="Tahoma"/>
          <w:b/>
        </w:rPr>
        <w:tab/>
        <w:t>d. What to do if lab is not completed during the hour</w:t>
      </w:r>
    </w:p>
    <w:p w:rsidR="00B83CCE" w:rsidRPr="00B83CCE" w:rsidRDefault="00342367" w:rsidP="005316DA">
      <w:pPr>
        <w:rPr>
          <w:rFonts w:ascii="Tahoma" w:hAnsi="Tahoma" w:cs="Tahoma"/>
        </w:rPr>
      </w:pPr>
      <w:r>
        <w:rPr>
          <w:rFonts w:ascii="Tahoma" w:hAnsi="Tahoma" w:cs="Tahoma"/>
        </w:rPr>
        <w:t>I</w:t>
      </w:r>
      <w:r w:rsidR="00B83CCE">
        <w:rPr>
          <w:rFonts w:ascii="Tahoma" w:hAnsi="Tahoma" w:cs="Tahoma"/>
        </w:rPr>
        <w:t xml:space="preserve">f the lab is not completed in time, students will </w:t>
      </w:r>
      <w:r w:rsidR="006E5705">
        <w:rPr>
          <w:rFonts w:ascii="Tahoma" w:hAnsi="Tahoma" w:cs="Tahoma"/>
        </w:rPr>
        <w:t>be given some time at the beginning of the next class period to watch the teacher (me) perform a quick demo on each of the stations. This will then be followed by a class discussion and some time for students to work on lab questions so they can turn them in before class is over.</w:t>
      </w:r>
    </w:p>
    <w:p w:rsidR="005316DA" w:rsidRDefault="005316DA" w:rsidP="005316DA">
      <w:pPr>
        <w:rPr>
          <w:rFonts w:ascii="Tahoma" w:hAnsi="Tahoma" w:cs="Tahoma"/>
          <w:b/>
        </w:rPr>
      </w:pPr>
      <w:r w:rsidRPr="00393880">
        <w:rPr>
          <w:rFonts w:ascii="Tahoma" w:hAnsi="Tahoma" w:cs="Tahoma"/>
          <w:b/>
        </w:rPr>
        <w:tab/>
        <w:t>e. How this lab fits into the curriculum</w:t>
      </w:r>
    </w:p>
    <w:p w:rsidR="00B83CCE" w:rsidRPr="00B83CCE" w:rsidRDefault="00342367" w:rsidP="005316DA">
      <w:pPr>
        <w:rPr>
          <w:rFonts w:ascii="Tahoma" w:hAnsi="Tahoma" w:cs="Tahoma"/>
        </w:rPr>
      </w:pPr>
      <w:r>
        <w:rPr>
          <w:rFonts w:ascii="Tahoma" w:hAnsi="Tahoma" w:cs="Tahoma"/>
        </w:rPr>
        <w:t>T</w:t>
      </w:r>
      <w:r w:rsidR="00B83CCE">
        <w:rPr>
          <w:rFonts w:ascii="Tahoma" w:hAnsi="Tahoma" w:cs="Tahoma"/>
        </w:rPr>
        <w:t>his experime</w:t>
      </w:r>
      <w:r w:rsidR="006E5705">
        <w:rPr>
          <w:rFonts w:ascii="Tahoma" w:hAnsi="Tahoma" w:cs="Tahoma"/>
        </w:rPr>
        <w:t>nt will fit into the unit of understanding the different properties and types of water that are located on the</w:t>
      </w:r>
      <w:r w:rsidR="00335052">
        <w:rPr>
          <w:rFonts w:ascii="Tahoma" w:hAnsi="Tahoma" w:cs="Tahoma"/>
        </w:rPr>
        <w:t xml:space="preserve"> Earth. Students learn that water is a precious and unique resource. It is a resource that we cannot live without and we must learn to protect it.</w:t>
      </w:r>
      <w:r w:rsidR="00B83CCE">
        <w:rPr>
          <w:rFonts w:ascii="Tahoma" w:hAnsi="Tahoma" w:cs="Tahoma"/>
        </w:rPr>
        <w:t xml:space="preserve"> </w:t>
      </w:r>
    </w:p>
    <w:p w:rsidR="005316DA" w:rsidRDefault="005316DA" w:rsidP="005316DA">
      <w:pPr>
        <w:rPr>
          <w:rFonts w:ascii="Tahoma" w:hAnsi="Tahoma" w:cs="Tahoma"/>
          <w:b/>
        </w:rPr>
      </w:pPr>
      <w:r w:rsidRPr="00393880">
        <w:rPr>
          <w:rFonts w:ascii="Tahoma" w:hAnsi="Tahoma" w:cs="Tahoma"/>
          <w:b/>
        </w:rPr>
        <w:tab/>
        <w:t>f. Clean up</w:t>
      </w:r>
    </w:p>
    <w:p w:rsidR="00095513" w:rsidRPr="00342367" w:rsidRDefault="00342367" w:rsidP="005316DA">
      <w:pPr>
        <w:rPr>
          <w:rFonts w:ascii="Tahoma" w:hAnsi="Tahoma" w:cs="Tahoma"/>
        </w:rPr>
      </w:pPr>
      <w:r>
        <w:rPr>
          <w:rFonts w:ascii="Tahoma" w:hAnsi="Tahoma" w:cs="Tahoma"/>
        </w:rPr>
        <w:t>C</w:t>
      </w:r>
      <w:r w:rsidR="00095513">
        <w:rPr>
          <w:rFonts w:ascii="Tahoma" w:hAnsi="Tahoma" w:cs="Tahoma"/>
        </w:rPr>
        <w:t>lean up shoul</w:t>
      </w:r>
      <w:r w:rsidR="00335052">
        <w:rPr>
          <w:rFonts w:ascii="Tahoma" w:hAnsi="Tahoma" w:cs="Tahoma"/>
        </w:rPr>
        <w:t>d be fairly simple for this lab. Dumping of water down the drain and simple soap and water cleaning will occur for stations that use food dye and oil. If time does not permit students to clean up then the teacher will do so.</w:t>
      </w:r>
    </w:p>
    <w:p w:rsidR="005316DA" w:rsidRPr="00342367" w:rsidRDefault="005316DA" w:rsidP="005316DA">
      <w:pPr>
        <w:rPr>
          <w:rFonts w:ascii="Tahoma" w:hAnsi="Tahoma" w:cs="Tahoma"/>
          <w:b/>
        </w:rPr>
      </w:pPr>
    </w:p>
    <w:p w:rsidR="005316DA" w:rsidRPr="00342367" w:rsidRDefault="005316DA" w:rsidP="005316DA">
      <w:pPr>
        <w:rPr>
          <w:rFonts w:ascii="Tahoma" w:hAnsi="Tahoma" w:cs="Tahoma"/>
          <w:b/>
        </w:rPr>
      </w:pPr>
      <w:r w:rsidRPr="00342367">
        <w:rPr>
          <w:rFonts w:ascii="Tahoma" w:hAnsi="Tahoma" w:cs="Tahoma"/>
          <w:b/>
        </w:rPr>
        <w:t>4. Hand outs</w:t>
      </w:r>
    </w:p>
    <w:p w:rsidR="00342367" w:rsidRDefault="005316DA" w:rsidP="00335052">
      <w:pPr>
        <w:rPr>
          <w:rFonts w:ascii="Tahoma" w:hAnsi="Tahoma" w:cs="Tahoma"/>
          <w:b/>
        </w:rPr>
      </w:pPr>
      <w:r w:rsidRPr="00342367">
        <w:rPr>
          <w:rFonts w:ascii="Tahoma" w:hAnsi="Tahoma" w:cs="Tahoma"/>
          <w:b/>
        </w:rPr>
        <w:tab/>
        <w:t>a. Procedure (can also be at lab stations)</w:t>
      </w:r>
    </w:p>
    <w:p w:rsidR="00FF3F79" w:rsidRPr="006319BB" w:rsidRDefault="00335052" w:rsidP="005316DA">
      <w:pPr>
        <w:rPr>
          <w:rFonts w:ascii="Tahoma" w:hAnsi="Tahoma" w:cs="Tahoma"/>
        </w:rPr>
      </w:pPr>
      <w:r w:rsidRPr="00335052">
        <w:rPr>
          <w:rFonts w:ascii="Tahoma" w:hAnsi="Tahoma" w:cs="Tahoma"/>
        </w:rPr>
        <w:t>All necessary handouts</w:t>
      </w:r>
      <w:r w:rsidR="006319BB">
        <w:rPr>
          <w:rFonts w:ascii="Tahoma" w:hAnsi="Tahoma" w:cs="Tahoma"/>
        </w:rPr>
        <w:t xml:space="preserve"> and procedures</w:t>
      </w:r>
      <w:r w:rsidRPr="00335052">
        <w:rPr>
          <w:rFonts w:ascii="Tahoma" w:hAnsi="Tahoma" w:cs="Tahoma"/>
        </w:rPr>
        <w:t xml:space="preserve"> will be combined in one four-page packet that will be handed out to each student.</w:t>
      </w:r>
    </w:p>
    <w:p w:rsidR="005316DA" w:rsidRDefault="005316DA" w:rsidP="005316DA">
      <w:pPr>
        <w:rPr>
          <w:rFonts w:ascii="Tahoma" w:hAnsi="Tahoma" w:cs="Tahoma"/>
          <w:b/>
        </w:rPr>
      </w:pPr>
      <w:r w:rsidRPr="00393880">
        <w:rPr>
          <w:rFonts w:ascii="Tahoma" w:hAnsi="Tahoma" w:cs="Tahoma"/>
          <w:b/>
        </w:rPr>
        <w:tab/>
        <w:t>b. Data recording</w:t>
      </w:r>
    </w:p>
    <w:p w:rsidR="006319BB" w:rsidRPr="00E34FDF" w:rsidRDefault="00BA6541" w:rsidP="005316DA">
      <w:pPr>
        <w:rPr>
          <w:rFonts w:ascii="Tahoma" w:hAnsi="Tahoma" w:cs="Tahoma"/>
        </w:rPr>
      </w:pPr>
      <w:r>
        <w:rPr>
          <w:rFonts w:ascii="Tahoma" w:hAnsi="Tahoma" w:cs="Tahoma"/>
        </w:rPr>
        <w:lastRenderedPageBreak/>
        <w:t>S</w:t>
      </w:r>
      <w:r w:rsidR="00E34FDF">
        <w:rPr>
          <w:rFonts w:ascii="Tahoma" w:hAnsi="Tahoma" w:cs="Tahoma"/>
        </w:rPr>
        <w:t xml:space="preserve">tudents will record their data </w:t>
      </w:r>
      <w:r w:rsidR="006319BB">
        <w:rPr>
          <w:rFonts w:ascii="Tahoma" w:hAnsi="Tahoma" w:cs="Tahoma"/>
        </w:rPr>
        <w:t>in tables provided in the work packet. This will help them organize their information by station, and help them tie it into vocabulary terms.</w:t>
      </w:r>
    </w:p>
    <w:p w:rsidR="005316DA" w:rsidRPr="00393880" w:rsidRDefault="005316DA" w:rsidP="005316DA">
      <w:pPr>
        <w:rPr>
          <w:rFonts w:ascii="Tahoma" w:hAnsi="Tahoma" w:cs="Tahoma"/>
          <w:b/>
        </w:rPr>
      </w:pPr>
      <w:r w:rsidRPr="00393880">
        <w:rPr>
          <w:rFonts w:ascii="Tahoma" w:hAnsi="Tahoma" w:cs="Tahoma"/>
          <w:b/>
        </w:rPr>
        <w:tab/>
        <w:t>c. Application/analysis</w:t>
      </w:r>
    </w:p>
    <w:p w:rsidR="00D10166" w:rsidRDefault="00BA6541" w:rsidP="005316DA">
      <w:pPr>
        <w:rPr>
          <w:rFonts w:ascii="Tahoma" w:hAnsi="Tahoma" w:cs="Tahoma"/>
        </w:rPr>
      </w:pPr>
      <w:r>
        <w:rPr>
          <w:rFonts w:ascii="Tahoma" w:hAnsi="Tahoma" w:cs="Tahoma"/>
        </w:rPr>
        <w:t>Students</w:t>
      </w:r>
      <w:r w:rsidR="006319BB">
        <w:rPr>
          <w:rFonts w:ascii="Tahoma" w:hAnsi="Tahoma" w:cs="Tahoma"/>
        </w:rPr>
        <w:t xml:space="preserve"> will be able to have </w:t>
      </w:r>
      <w:proofErr w:type="gramStart"/>
      <w:r w:rsidR="006319BB">
        <w:rPr>
          <w:rFonts w:ascii="Tahoma" w:hAnsi="Tahoma" w:cs="Tahoma"/>
        </w:rPr>
        <w:t>follow</w:t>
      </w:r>
      <w:proofErr w:type="gramEnd"/>
      <w:r w:rsidR="006319BB">
        <w:rPr>
          <w:rFonts w:ascii="Tahoma" w:hAnsi="Tahoma" w:cs="Tahoma"/>
        </w:rPr>
        <w:t xml:space="preserve"> up post-lab questions where they </w:t>
      </w:r>
      <w:r w:rsidR="00D10166">
        <w:rPr>
          <w:rFonts w:ascii="Tahoma" w:hAnsi="Tahoma" w:cs="Tahoma"/>
        </w:rPr>
        <w:t>will have to use their new vocabulary terms</w:t>
      </w:r>
    </w:p>
    <w:p w:rsidR="005316DA" w:rsidRPr="00BA6541" w:rsidRDefault="00D61F27" w:rsidP="005316DA">
      <w:pPr>
        <w:rPr>
          <w:rFonts w:ascii="Tahoma" w:hAnsi="Tahoma" w:cs="Tahoma"/>
        </w:rPr>
      </w:pPr>
      <w:r>
        <w:rPr>
          <w:rFonts w:ascii="Tahoma" w:hAnsi="Tahoma" w:cs="Tahoma"/>
        </w:rPr>
        <w:t xml:space="preserve">  </w:t>
      </w:r>
    </w:p>
    <w:p w:rsidR="005316DA" w:rsidRPr="00393880" w:rsidRDefault="005316DA" w:rsidP="005316DA">
      <w:pPr>
        <w:rPr>
          <w:rFonts w:ascii="Tahoma" w:hAnsi="Tahoma" w:cs="Tahoma"/>
          <w:b/>
        </w:rPr>
      </w:pPr>
      <w:r w:rsidRPr="00393880">
        <w:rPr>
          <w:rFonts w:ascii="Tahoma" w:hAnsi="Tahoma" w:cs="Tahoma"/>
          <w:b/>
        </w:rPr>
        <w:t>5. Assessment</w:t>
      </w:r>
    </w:p>
    <w:p w:rsidR="005316DA" w:rsidRDefault="005316DA" w:rsidP="005316DA">
      <w:pPr>
        <w:rPr>
          <w:rFonts w:ascii="Tahoma" w:hAnsi="Tahoma" w:cs="Tahoma"/>
          <w:b/>
        </w:rPr>
      </w:pPr>
      <w:r w:rsidRPr="00393880">
        <w:rPr>
          <w:rFonts w:ascii="Tahoma" w:hAnsi="Tahoma" w:cs="Tahoma"/>
          <w:b/>
        </w:rPr>
        <w:tab/>
        <w:t>a. How do I assess whether or not students are doing lab properly?</w:t>
      </w:r>
    </w:p>
    <w:p w:rsidR="00D61F27" w:rsidRPr="00D61F27" w:rsidRDefault="00D10166" w:rsidP="005316DA">
      <w:pPr>
        <w:rPr>
          <w:rFonts w:ascii="Tahoma" w:hAnsi="Tahoma" w:cs="Tahoma"/>
        </w:rPr>
      </w:pPr>
      <w:r>
        <w:rPr>
          <w:rFonts w:ascii="Tahoma" w:hAnsi="Tahoma" w:cs="Tahoma"/>
        </w:rPr>
        <w:t xml:space="preserve">I will be constantly circling the room, watching and listening. Listening is </w:t>
      </w:r>
      <w:proofErr w:type="gramStart"/>
      <w:r>
        <w:rPr>
          <w:rFonts w:ascii="Tahoma" w:hAnsi="Tahoma" w:cs="Tahoma"/>
        </w:rPr>
        <w:t>key</w:t>
      </w:r>
      <w:proofErr w:type="gramEnd"/>
      <w:r>
        <w:rPr>
          <w:rFonts w:ascii="Tahoma" w:hAnsi="Tahoma" w:cs="Tahoma"/>
        </w:rPr>
        <w:t xml:space="preserve"> in understanding if students get the material. If students are hypothesizing and critically thinking then they are engaged and making progress with their station.</w:t>
      </w:r>
      <w:r w:rsidR="00D61F27">
        <w:rPr>
          <w:rFonts w:ascii="Tahoma" w:hAnsi="Tahoma" w:cs="Tahoma"/>
        </w:rPr>
        <w:t xml:space="preserve"> </w:t>
      </w:r>
    </w:p>
    <w:p w:rsidR="005316DA" w:rsidRDefault="005316DA" w:rsidP="005316DA">
      <w:pPr>
        <w:rPr>
          <w:rFonts w:ascii="Tahoma" w:hAnsi="Tahoma" w:cs="Tahoma"/>
          <w:b/>
        </w:rPr>
      </w:pPr>
      <w:r w:rsidRPr="00393880">
        <w:rPr>
          <w:rFonts w:ascii="Tahoma" w:hAnsi="Tahoma" w:cs="Tahoma"/>
          <w:b/>
        </w:rPr>
        <w:tab/>
        <w:t>b. What will I have students do with their data?</w:t>
      </w:r>
    </w:p>
    <w:p w:rsidR="00D61F27" w:rsidRPr="00D61F27" w:rsidRDefault="00D61F27" w:rsidP="005316DA">
      <w:pPr>
        <w:rPr>
          <w:rFonts w:ascii="Tahoma" w:hAnsi="Tahoma" w:cs="Tahoma"/>
        </w:rPr>
      </w:pPr>
      <w:r>
        <w:rPr>
          <w:rFonts w:ascii="Tahoma" w:hAnsi="Tahoma" w:cs="Tahoma"/>
        </w:rPr>
        <w:t xml:space="preserve">Students will put their data in a table </w:t>
      </w:r>
      <w:r w:rsidR="00D10166">
        <w:rPr>
          <w:rFonts w:ascii="Tahoma" w:hAnsi="Tahoma" w:cs="Tahoma"/>
        </w:rPr>
        <w:t>and will be analyzed in questions for each station.</w:t>
      </w:r>
    </w:p>
    <w:p w:rsidR="005316DA" w:rsidRDefault="005316DA" w:rsidP="005316DA">
      <w:pPr>
        <w:rPr>
          <w:rFonts w:ascii="Tahoma" w:hAnsi="Tahoma" w:cs="Tahoma"/>
          <w:b/>
        </w:rPr>
      </w:pPr>
      <w:r w:rsidRPr="00393880">
        <w:rPr>
          <w:rFonts w:ascii="Tahoma" w:hAnsi="Tahoma" w:cs="Tahoma"/>
          <w:b/>
        </w:rPr>
        <w:tab/>
        <w:t>c. How will I know that students have understood the concept the lab was illustrating?</w:t>
      </w:r>
    </w:p>
    <w:p w:rsidR="00D61F27" w:rsidRPr="00D61F27" w:rsidRDefault="00D10166" w:rsidP="005316DA">
      <w:pPr>
        <w:rPr>
          <w:rFonts w:ascii="Tahoma" w:hAnsi="Tahoma" w:cs="Tahoma"/>
          <w:b/>
        </w:rPr>
      </w:pPr>
      <w:r>
        <w:rPr>
          <w:rFonts w:ascii="Tahoma" w:hAnsi="Tahoma" w:cs="Tahoma"/>
        </w:rPr>
        <w:t>I will know if students understand material based on their participation in lab, answers on the lab, and class participation during post-lab discussion. This will help me to understand if I need to go over an aspect once more.</w:t>
      </w:r>
      <w:r w:rsidR="00D61F27">
        <w:rPr>
          <w:rFonts w:ascii="Tahoma" w:hAnsi="Tahoma" w:cs="Tahoma"/>
        </w:rPr>
        <w:t xml:space="preserve"> </w:t>
      </w:r>
    </w:p>
    <w:p w:rsidR="005316DA" w:rsidRPr="00393880" w:rsidRDefault="005316DA" w:rsidP="005316DA">
      <w:pPr>
        <w:rPr>
          <w:rFonts w:ascii="Tahoma" w:hAnsi="Tahoma" w:cs="Tahoma"/>
          <w:b/>
        </w:rPr>
      </w:pPr>
    </w:p>
    <w:p w:rsidR="005316DA" w:rsidRPr="00393880" w:rsidRDefault="005316DA" w:rsidP="005316DA">
      <w:pPr>
        <w:rPr>
          <w:rFonts w:ascii="Tahoma" w:hAnsi="Tahoma" w:cs="Tahoma"/>
          <w:b/>
        </w:rPr>
      </w:pPr>
      <w:r w:rsidRPr="00393880">
        <w:rPr>
          <w:rFonts w:ascii="Tahoma" w:hAnsi="Tahoma" w:cs="Tahoma"/>
          <w:b/>
        </w:rPr>
        <w:t>6. Post lab</w:t>
      </w:r>
    </w:p>
    <w:p w:rsidR="005316DA" w:rsidRDefault="005316DA" w:rsidP="005316DA">
      <w:pPr>
        <w:rPr>
          <w:rFonts w:ascii="Tahoma" w:hAnsi="Tahoma" w:cs="Tahoma"/>
          <w:b/>
        </w:rPr>
      </w:pPr>
      <w:r w:rsidRPr="00393880">
        <w:rPr>
          <w:rFonts w:ascii="Tahoma" w:hAnsi="Tahoma" w:cs="Tahoma"/>
          <w:b/>
        </w:rPr>
        <w:tab/>
        <w:t>a. What to do with data/discussion</w:t>
      </w:r>
    </w:p>
    <w:p w:rsidR="00905710" w:rsidRPr="00905710" w:rsidRDefault="00B65906" w:rsidP="005316DA">
      <w:pPr>
        <w:rPr>
          <w:rFonts w:ascii="Tahoma" w:hAnsi="Tahoma" w:cs="Tahoma"/>
        </w:rPr>
      </w:pPr>
      <w:r>
        <w:rPr>
          <w:rFonts w:ascii="Tahoma" w:hAnsi="Tahoma" w:cs="Tahoma"/>
        </w:rPr>
        <w:t>T</w:t>
      </w:r>
      <w:r w:rsidR="00905710">
        <w:rPr>
          <w:rFonts w:ascii="Tahoma" w:hAnsi="Tahoma" w:cs="Tahoma"/>
        </w:rPr>
        <w:t xml:space="preserve">he data will be used </w:t>
      </w:r>
      <w:r w:rsidR="00D10166">
        <w:rPr>
          <w:rFonts w:ascii="Tahoma" w:hAnsi="Tahoma" w:cs="Tahoma"/>
        </w:rPr>
        <w:t>to answer questions that engage the student and promote critical thinking.</w:t>
      </w:r>
    </w:p>
    <w:p w:rsidR="005316DA" w:rsidRDefault="005316DA" w:rsidP="005316DA">
      <w:pPr>
        <w:rPr>
          <w:rFonts w:ascii="Tahoma" w:hAnsi="Tahoma" w:cs="Tahoma"/>
          <w:b/>
        </w:rPr>
      </w:pPr>
      <w:r w:rsidRPr="00393880">
        <w:rPr>
          <w:rFonts w:ascii="Tahoma" w:hAnsi="Tahoma" w:cs="Tahoma"/>
          <w:b/>
        </w:rPr>
        <w:tab/>
        <w:t>b. Taking stock of student progress</w:t>
      </w:r>
    </w:p>
    <w:p w:rsidR="00905710" w:rsidRPr="00905710" w:rsidRDefault="00905710" w:rsidP="005316DA">
      <w:pPr>
        <w:rPr>
          <w:rFonts w:ascii="Tahoma" w:hAnsi="Tahoma" w:cs="Tahoma"/>
        </w:rPr>
      </w:pPr>
      <w:r>
        <w:rPr>
          <w:rFonts w:ascii="Tahoma" w:hAnsi="Tahoma" w:cs="Tahoma"/>
        </w:rPr>
        <w:t xml:space="preserve">To monitor student progress, I </w:t>
      </w:r>
      <w:r w:rsidR="00D10166">
        <w:rPr>
          <w:rFonts w:ascii="Tahoma" w:hAnsi="Tahoma" w:cs="Tahoma"/>
        </w:rPr>
        <w:t>will walk around, looking at their data and answers. I will correct them on some aspects, such as actual procedure of the station. However if students are hypothesizing incorrectly I many not correct them right away. Since there will be a class discussion on this, any misconceptions that arise will be laid to rest. I believe it is ok for students to make mistakes now and again, as long as they can learn from them and improve.</w:t>
      </w:r>
    </w:p>
    <w:p w:rsidR="005316DA" w:rsidRDefault="005316DA" w:rsidP="005316DA">
      <w:pPr>
        <w:rPr>
          <w:rFonts w:ascii="Tahoma" w:hAnsi="Tahoma" w:cs="Tahoma"/>
          <w:b/>
        </w:rPr>
      </w:pPr>
      <w:r w:rsidRPr="00393880">
        <w:rPr>
          <w:rFonts w:ascii="Tahoma" w:hAnsi="Tahoma" w:cs="Tahoma"/>
          <w:b/>
        </w:rPr>
        <w:tab/>
        <w:t>c. What to do if not completed</w:t>
      </w:r>
    </w:p>
    <w:p w:rsidR="00D10166" w:rsidRPr="00B83CCE" w:rsidRDefault="00D10166" w:rsidP="00D10166">
      <w:pPr>
        <w:rPr>
          <w:rFonts w:ascii="Tahoma" w:hAnsi="Tahoma" w:cs="Tahoma"/>
        </w:rPr>
      </w:pPr>
      <w:r>
        <w:rPr>
          <w:rFonts w:ascii="Tahoma" w:hAnsi="Tahoma" w:cs="Tahoma"/>
        </w:rPr>
        <w:t>If the lab is not completed in time, students will be given some time at the beginning of the next class period to watch the teacher (me) perform a quick demo on each of the stations. This will then be followed by a class discussion and some time for students to work on lab questions so they can turn them in before class is over.</w:t>
      </w:r>
    </w:p>
    <w:p w:rsidR="005316DA" w:rsidRDefault="005316DA" w:rsidP="005316DA">
      <w:pPr>
        <w:rPr>
          <w:rFonts w:ascii="Tahoma" w:hAnsi="Tahoma" w:cs="Tahoma"/>
          <w:b/>
        </w:rPr>
      </w:pPr>
      <w:r w:rsidRPr="00393880">
        <w:rPr>
          <w:rFonts w:ascii="Tahoma" w:hAnsi="Tahoma" w:cs="Tahoma"/>
          <w:b/>
        </w:rPr>
        <w:tab/>
        <w:t>d. Preview of tomorrow</w:t>
      </w:r>
    </w:p>
    <w:p w:rsidR="005C0AA4" w:rsidRPr="00D10166" w:rsidRDefault="00D10166">
      <w:pPr>
        <w:rPr>
          <w:rFonts w:ascii="Tahoma" w:hAnsi="Tahoma" w:cs="Tahoma"/>
        </w:rPr>
      </w:pPr>
      <w:r>
        <w:rPr>
          <w:rFonts w:ascii="Tahoma" w:hAnsi="Tahoma" w:cs="Tahoma"/>
        </w:rPr>
        <w:t>If lab is completed during one day, the next day we may move into either a biochemistry unit or a marine/aquatic life unit. Both of these can directly tie into the properties of water.</w:t>
      </w:r>
      <w:bookmarkStart w:id="0" w:name="_GoBack"/>
      <w:bookmarkEnd w:id="0"/>
    </w:p>
    <w:sectPr w:rsidR="005C0AA4" w:rsidRPr="00D10166" w:rsidSect="00D10166">
      <w:pgSz w:w="12240" w:h="15840"/>
      <w:pgMar w:top="1440" w:right="1800" w:bottom="126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705" w:rsidRDefault="006E5705" w:rsidP="00342367">
      <w:r>
        <w:separator/>
      </w:r>
    </w:p>
  </w:endnote>
  <w:endnote w:type="continuationSeparator" w:id="0">
    <w:p w:rsidR="006E5705" w:rsidRDefault="006E5705" w:rsidP="00342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705" w:rsidRDefault="006E5705" w:rsidP="00342367">
      <w:r>
        <w:separator/>
      </w:r>
    </w:p>
  </w:footnote>
  <w:footnote w:type="continuationSeparator" w:id="0">
    <w:p w:rsidR="006E5705" w:rsidRDefault="006E5705" w:rsidP="003423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738F8"/>
    <w:multiLevelType w:val="hybridMultilevel"/>
    <w:tmpl w:val="D9E23A22"/>
    <w:lvl w:ilvl="0" w:tplc="99AE33DA">
      <w:start w:val="1"/>
      <w:numFmt w:val="decimal"/>
      <w:lvlText w:val="Station %1."/>
      <w:lvlJc w:val="left"/>
      <w:pPr>
        <w:ind w:left="1440" w:hanging="360"/>
      </w:pPr>
      <w:rPr>
        <w:rFonts w:hint="default"/>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2D54DFA"/>
    <w:multiLevelType w:val="hybridMultilevel"/>
    <w:tmpl w:val="D9E23A22"/>
    <w:lvl w:ilvl="0" w:tplc="99AE33DA">
      <w:start w:val="1"/>
      <w:numFmt w:val="decimal"/>
      <w:lvlText w:val="Station %1."/>
      <w:lvlJc w:val="left"/>
      <w:pPr>
        <w:ind w:left="1440" w:hanging="360"/>
      </w:pPr>
      <w:rPr>
        <w:rFonts w:hint="default"/>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ADA2D5C"/>
    <w:multiLevelType w:val="hybridMultilevel"/>
    <w:tmpl w:val="982C4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8F2A9E"/>
    <w:multiLevelType w:val="hybridMultilevel"/>
    <w:tmpl w:val="35A69C4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nsid w:val="79FA3072"/>
    <w:multiLevelType w:val="hybridMultilevel"/>
    <w:tmpl w:val="96385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C80C97"/>
    <w:multiLevelType w:val="hybridMultilevel"/>
    <w:tmpl w:val="5B2ACCC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5"/>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6DA"/>
    <w:rsid w:val="00095513"/>
    <w:rsid w:val="00144DA1"/>
    <w:rsid w:val="001C4316"/>
    <w:rsid w:val="00201A81"/>
    <w:rsid w:val="00245C8C"/>
    <w:rsid w:val="002F536D"/>
    <w:rsid w:val="00335052"/>
    <w:rsid w:val="00342367"/>
    <w:rsid w:val="00393880"/>
    <w:rsid w:val="00490799"/>
    <w:rsid w:val="005316DA"/>
    <w:rsid w:val="005A7241"/>
    <w:rsid w:val="005C0AA4"/>
    <w:rsid w:val="005C3EB4"/>
    <w:rsid w:val="005F1FBE"/>
    <w:rsid w:val="006319BB"/>
    <w:rsid w:val="006366D3"/>
    <w:rsid w:val="00683B65"/>
    <w:rsid w:val="006E5705"/>
    <w:rsid w:val="00821335"/>
    <w:rsid w:val="008F27C7"/>
    <w:rsid w:val="00905710"/>
    <w:rsid w:val="0096087E"/>
    <w:rsid w:val="009B25E6"/>
    <w:rsid w:val="00B61322"/>
    <w:rsid w:val="00B65906"/>
    <w:rsid w:val="00B83CCE"/>
    <w:rsid w:val="00BA6541"/>
    <w:rsid w:val="00D10166"/>
    <w:rsid w:val="00D61F27"/>
    <w:rsid w:val="00E34FDF"/>
    <w:rsid w:val="00FF3F79"/>
    <w:rsid w:val="00FF6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6D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F6C64"/>
    <w:rPr>
      <w:color w:val="0000FF"/>
      <w:u w:val="single"/>
    </w:rPr>
  </w:style>
  <w:style w:type="paragraph" w:styleId="ListParagraph">
    <w:name w:val="List Paragraph"/>
    <w:basedOn w:val="Normal"/>
    <w:uiPriority w:val="34"/>
    <w:qFormat/>
    <w:rsid w:val="00E34FDF"/>
    <w:pPr>
      <w:ind w:left="720"/>
      <w:contextualSpacing/>
    </w:pPr>
    <w:rPr>
      <w:rFonts w:ascii="Calibri" w:eastAsia="Calibri" w:hAnsi="Calibri"/>
    </w:rPr>
  </w:style>
  <w:style w:type="paragraph" w:styleId="Header">
    <w:name w:val="header"/>
    <w:basedOn w:val="Normal"/>
    <w:link w:val="HeaderChar"/>
    <w:uiPriority w:val="99"/>
    <w:semiHidden/>
    <w:unhideWhenUsed/>
    <w:rsid w:val="00342367"/>
    <w:pPr>
      <w:tabs>
        <w:tab w:val="center" w:pos="4680"/>
        <w:tab w:val="right" w:pos="9360"/>
      </w:tabs>
    </w:pPr>
  </w:style>
  <w:style w:type="character" w:customStyle="1" w:styleId="HeaderChar">
    <w:name w:val="Header Char"/>
    <w:basedOn w:val="DefaultParagraphFont"/>
    <w:link w:val="Header"/>
    <w:uiPriority w:val="99"/>
    <w:semiHidden/>
    <w:rsid w:val="00342367"/>
    <w:rPr>
      <w:rFonts w:ascii="Times New Roman" w:eastAsia="Times New Roman" w:hAnsi="Times New Roman"/>
      <w:sz w:val="24"/>
      <w:szCs w:val="24"/>
    </w:rPr>
  </w:style>
  <w:style w:type="paragraph" w:styleId="Footer">
    <w:name w:val="footer"/>
    <w:basedOn w:val="Normal"/>
    <w:link w:val="FooterChar"/>
    <w:uiPriority w:val="99"/>
    <w:semiHidden/>
    <w:unhideWhenUsed/>
    <w:rsid w:val="00342367"/>
    <w:pPr>
      <w:tabs>
        <w:tab w:val="center" w:pos="4680"/>
        <w:tab w:val="right" w:pos="9360"/>
      </w:tabs>
    </w:pPr>
  </w:style>
  <w:style w:type="character" w:customStyle="1" w:styleId="FooterChar">
    <w:name w:val="Footer Char"/>
    <w:basedOn w:val="DefaultParagraphFont"/>
    <w:link w:val="Footer"/>
    <w:uiPriority w:val="99"/>
    <w:semiHidden/>
    <w:rsid w:val="00342367"/>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6D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F6C64"/>
    <w:rPr>
      <w:color w:val="0000FF"/>
      <w:u w:val="single"/>
    </w:rPr>
  </w:style>
  <w:style w:type="paragraph" w:styleId="ListParagraph">
    <w:name w:val="List Paragraph"/>
    <w:basedOn w:val="Normal"/>
    <w:uiPriority w:val="34"/>
    <w:qFormat/>
    <w:rsid w:val="00E34FDF"/>
    <w:pPr>
      <w:ind w:left="720"/>
      <w:contextualSpacing/>
    </w:pPr>
    <w:rPr>
      <w:rFonts w:ascii="Calibri" w:eastAsia="Calibri" w:hAnsi="Calibri"/>
    </w:rPr>
  </w:style>
  <w:style w:type="paragraph" w:styleId="Header">
    <w:name w:val="header"/>
    <w:basedOn w:val="Normal"/>
    <w:link w:val="HeaderChar"/>
    <w:uiPriority w:val="99"/>
    <w:semiHidden/>
    <w:unhideWhenUsed/>
    <w:rsid w:val="00342367"/>
    <w:pPr>
      <w:tabs>
        <w:tab w:val="center" w:pos="4680"/>
        <w:tab w:val="right" w:pos="9360"/>
      </w:tabs>
    </w:pPr>
  </w:style>
  <w:style w:type="character" w:customStyle="1" w:styleId="HeaderChar">
    <w:name w:val="Header Char"/>
    <w:basedOn w:val="DefaultParagraphFont"/>
    <w:link w:val="Header"/>
    <w:uiPriority w:val="99"/>
    <w:semiHidden/>
    <w:rsid w:val="00342367"/>
    <w:rPr>
      <w:rFonts w:ascii="Times New Roman" w:eastAsia="Times New Roman" w:hAnsi="Times New Roman"/>
      <w:sz w:val="24"/>
      <w:szCs w:val="24"/>
    </w:rPr>
  </w:style>
  <w:style w:type="paragraph" w:styleId="Footer">
    <w:name w:val="footer"/>
    <w:basedOn w:val="Normal"/>
    <w:link w:val="FooterChar"/>
    <w:uiPriority w:val="99"/>
    <w:semiHidden/>
    <w:unhideWhenUsed/>
    <w:rsid w:val="00342367"/>
    <w:pPr>
      <w:tabs>
        <w:tab w:val="center" w:pos="4680"/>
        <w:tab w:val="right" w:pos="9360"/>
      </w:tabs>
    </w:pPr>
  </w:style>
  <w:style w:type="character" w:customStyle="1" w:styleId="FooterChar">
    <w:name w:val="Footer Char"/>
    <w:basedOn w:val="DefaultParagraphFont"/>
    <w:link w:val="Footer"/>
    <w:uiPriority w:val="99"/>
    <w:semiHidden/>
    <w:rsid w:val="0034236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434262-1573-4604-A042-910D1E043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1033</Words>
  <Characters>5890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Illinois State University</Company>
  <LinksUpToDate>false</LinksUpToDate>
  <CharactersWithSpaces>6910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elpalme</dc:creator>
  <cp:lastModifiedBy>Theresa</cp:lastModifiedBy>
  <cp:revision>2</cp:revision>
  <dcterms:created xsi:type="dcterms:W3CDTF">2012-04-11T07:11:00Z</dcterms:created>
  <dcterms:modified xsi:type="dcterms:W3CDTF">2012-04-11T07:11:00Z</dcterms:modified>
</cp:coreProperties>
</file>