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7DE" w:rsidRPr="00290B92" w:rsidRDefault="00290B92">
      <w:pPr>
        <w:rPr>
          <w:rFonts w:ascii="Tahoma" w:hAnsi="Tahoma" w:cs="Tahoma"/>
          <w:b/>
        </w:rPr>
      </w:pPr>
      <w:r>
        <w:rPr>
          <w:rFonts w:ascii="Tahoma" w:hAnsi="Tahoma" w:cs="Tahoma"/>
          <w:b/>
        </w:rPr>
        <w:t>Properties of Water</w:t>
      </w:r>
      <w:bookmarkStart w:id="0" w:name="_GoBack"/>
      <w:bookmarkEnd w:id="0"/>
      <w:r w:rsidR="009B2097" w:rsidRPr="00290B92">
        <w:rPr>
          <w:rFonts w:ascii="Tahoma" w:hAnsi="Tahoma" w:cs="Tahoma"/>
          <w:b/>
        </w:rPr>
        <w:t xml:space="preserve"> – Teacher’s gu</w:t>
      </w:r>
      <w:r w:rsidR="009B2048" w:rsidRPr="00290B92">
        <w:rPr>
          <w:rFonts w:ascii="Tahoma" w:hAnsi="Tahoma" w:cs="Tahoma"/>
          <w:b/>
        </w:rPr>
        <w:t>i</w:t>
      </w:r>
      <w:r w:rsidR="009B2097" w:rsidRPr="00290B92">
        <w:rPr>
          <w:rFonts w:ascii="Tahoma" w:hAnsi="Tahoma" w:cs="Tahoma"/>
          <w:b/>
        </w:rPr>
        <w:t>de</w:t>
      </w:r>
    </w:p>
    <w:p w:rsidR="009B2097" w:rsidRPr="008B0C08" w:rsidRDefault="009B2097">
      <w:pPr>
        <w:rPr>
          <w:rFonts w:ascii="Tahoma" w:hAnsi="Tahoma" w:cs="Tahoma"/>
          <w:highlight w:val="yellow"/>
        </w:rPr>
      </w:pPr>
    </w:p>
    <w:p w:rsidR="00DD6E71" w:rsidRPr="008B0C08" w:rsidRDefault="009B2097">
      <w:pPr>
        <w:rPr>
          <w:rFonts w:ascii="Tahoma" w:hAnsi="Tahoma" w:cs="Tahoma"/>
          <w:b/>
        </w:rPr>
      </w:pPr>
      <w:r w:rsidRPr="008B0C08">
        <w:rPr>
          <w:rFonts w:ascii="Tahoma" w:hAnsi="Tahoma" w:cs="Tahoma"/>
          <w:b/>
        </w:rPr>
        <w:t xml:space="preserve">Purpose: </w:t>
      </w:r>
    </w:p>
    <w:p w:rsidR="008B0C08" w:rsidRPr="008B0C08" w:rsidRDefault="008B0C08" w:rsidP="008B0C08">
      <w:pPr>
        <w:rPr>
          <w:rFonts w:ascii="Tahoma" w:hAnsi="Tahoma" w:cs="Tahoma"/>
        </w:rPr>
      </w:pPr>
      <w:r w:rsidRPr="008B0C08">
        <w:rPr>
          <w:rFonts w:ascii="Tahoma" w:hAnsi="Tahoma" w:cs="Tahoma"/>
        </w:rPr>
        <w:t>Water is everywhere. It is used in every single science from Physics to Astronomy, Biology and beyond. Understanding the fundamental properties of water is a key component to understanding details in future classes.</w:t>
      </w:r>
    </w:p>
    <w:p w:rsidR="008B0C08" w:rsidRPr="008B0C08" w:rsidRDefault="008B0C08" w:rsidP="008B0C08">
      <w:pPr>
        <w:rPr>
          <w:rFonts w:ascii="Tahoma" w:hAnsi="Tahoma" w:cs="Tahoma"/>
        </w:rPr>
      </w:pPr>
    </w:p>
    <w:p w:rsidR="00DD6E71" w:rsidRDefault="008B0C08" w:rsidP="008B0C08">
      <w:pPr>
        <w:rPr>
          <w:rFonts w:ascii="Tahoma" w:hAnsi="Tahoma" w:cs="Tahoma"/>
        </w:rPr>
      </w:pPr>
      <w:r w:rsidRPr="008B0C08">
        <w:rPr>
          <w:rFonts w:ascii="Tahoma" w:hAnsi="Tahoma" w:cs="Tahoma"/>
        </w:rPr>
        <w:t>The amazing properties of water are taken for granted every day. Learning about how precious water is can also allow students to see that we are an extremely fortunate planet to have so much of this rare resource. There is no substitute for water in daily life, and without it life would not exist. If students can understand this and how unique water is, it could help open up their eyes to water management and conservation as well.</w:t>
      </w:r>
    </w:p>
    <w:p w:rsidR="008B0C08" w:rsidRPr="009B2048" w:rsidRDefault="008B0C08" w:rsidP="008B0C08">
      <w:pPr>
        <w:rPr>
          <w:rFonts w:ascii="Tahoma" w:hAnsi="Tahoma" w:cs="Tahoma"/>
        </w:rPr>
      </w:pPr>
    </w:p>
    <w:p w:rsidR="00DD6E71" w:rsidRPr="009B2048" w:rsidRDefault="00DD6E71">
      <w:pPr>
        <w:rPr>
          <w:rFonts w:ascii="Tahoma" w:hAnsi="Tahoma" w:cs="Tahoma"/>
          <w:b/>
        </w:rPr>
      </w:pPr>
      <w:r w:rsidRPr="009B2048">
        <w:rPr>
          <w:rFonts w:ascii="Tahoma" w:hAnsi="Tahoma" w:cs="Tahoma"/>
          <w:b/>
        </w:rPr>
        <w:t>Objectives:</w:t>
      </w:r>
    </w:p>
    <w:p w:rsidR="008B0C08" w:rsidRPr="008B0C08" w:rsidRDefault="008B0C08" w:rsidP="008B0C08">
      <w:pPr>
        <w:rPr>
          <w:rFonts w:ascii="Tahoma" w:hAnsi="Tahoma" w:cs="Tahoma"/>
        </w:rPr>
      </w:pPr>
      <w:r w:rsidRPr="008B0C08">
        <w:rPr>
          <w:rFonts w:ascii="Tahoma" w:hAnsi="Tahoma" w:cs="Tahoma"/>
        </w:rPr>
        <w:t>Students will be able to define, identify and explain the properties of cohesion, adhesion, and capillary action as seen with water. Students will also be able to understand the term “surface tension”</w:t>
      </w:r>
    </w:p>
    <w:p w:rsidR="008B0C08" w:rsidRPr="008B0C08" w:rsidRDefault="008B0C08" w:rsidP="008B0C08">
      <w:pPr>
        <w:rPr>
          <w:rFonts w:ascii="Tahoma" w:hAnsi="Tahoma" w:cs="Tahoma"/>
        </w:rPr>
      </w:pPr>
    </w:p>
    <w:p w:rsidR="008B0C08" w:rsidRPr="008B0C08" w:rsidRDefault="008B0C08" w:rsidP="008B0C08">
      <w:pPr>
        <w:rPr>
          <w:rFonts w:ascii="Tahoma" w:hAnsi="Tahoma" w:cs="Tahoma"/>
        </w:rPr>
      </w:pPr>
      <w:r w:rsidRPr="008B0C08">
        <w:rPr>
          <w:rFonts w:ascii="Tahoma" w:hAnsi="Tahoma" w:cs="Tahoma"/>
        </w:rPr>
        <w:t>Students will be able to apply this knowledge to the outside world. Examples: How these properties allow tall trees to grow leaves at the very top.</w:t>
      </w:r>
    </w:p>
    <w:p w:rsidR="008B0C08" w:rsidRPr="008B0C08" w:rsidRDefault="008B0C08" w:rsidP="008B0C08">
      <w:pPr>
        <w:rPr>
          <w:rFonts w:ascii="Tahoma" w:hAnsi="Tahoma" w:cs="Tahoma"/>
        </w:rPr>
      </w:pPr>
    </w:p>
    <w:p w:rsidR="008B0C08" w:rsidRPr="008B0C08" w:rsidRDefault="008B0C08" w:rsidP="008B0C08">
      <w:pPr>
        <w:rPr>
          <w:rFonts w:ascii="Tahoma" w:hAnsi="Tahoma" w:cs="Tahoma"/>
        </w:rPr>
      </w:pPr>
      <w:r w:rsidRPr="008B0C08">
        <w:rPr>
          <w:rFonts w:ascii="Tahoma" w:hAnsi="Tahoma" w:cs="Tahoma"/>
        </w:rPr>
        <w:t>Students will understand the difference between polar and non-polar molecules.</w:t>
      </w:r>
    </w:p>
    <w:p w:rsidR="008B0C08" w:rsidRPr="008B0C08" w:rsidRDefault="008B0C08" w:rsidP="008B0C08">
      <w:pPr>
        <w:rPr>
          <w:rFonts w:ascii="Tahoma" w:hAnsi="Tahoma" w:cs="Tahoma"/>
        </w:rPr>
      </w:pPr>
    </w:p>
    <w:p w:rsidR="00DD6E71" w:rsidRDefault="008B0C08" w:rsidP="008B0C08">
      <w:pPr>
        <w:rPr>
          <w:rFonts w:ascii="Tahoma" w:hAnsi="Tahoma" w:cs="Tahoma"/>
        </w:rPr>
      </w:pPr>
      <w:r w:rsidRPr="008B0C08">
        <w:rPr>
          <w:rFonts w:ascii="Tahoma" w:hAnsi="Tahoma" w:cs="Tahoma"/>
        </w:rPr>
        <w:t xml:space="preserve">Students will be able to experimentally discover that mixing water with other substances can change </w:t>
      </w:r>
      <w:proofErr w:type="spellStart"/>
      <w:proofErr w:type="gramStart"/>
      <w:r w:rsidRPr="008B0C08">
        <w:rPr>
          <w:rFonts w:ascii="Tahoma" w:hAnsi="Tahoma" w:cs="Tahoma"/>
        </w:rPr>
        <w:t>it’s</w:t>
      </w:r>
      <w:proofErr w:type="spellEnd"/>
      <w:proofErr w:type="gramEnd"/>
      <w:r w:rsidRPr="008B0C08">
        <w:rPr>
          <w:rFonts w:ascii="Tahoma" w:hAnsi="Tahoma" w:cs="Tahoma"/>
        </w:rPr>
        <w:t xml:space="preserve"> density.</w:t>
      </w:r>
    </w:p>
    <w:p w:rsidR="008B0C08" w:rsidRPr="009B2048" w:rsidRDefault="008B0C08" w:rsidP="008B0C08">
      <w:pPr>
        <w:rPr>
          <w:rFonts w:ascii="Tahoma" w:hAnsi="Tahoma" w:cs="Tahoma"/>
        </w:rPr>
      </w:pPr>
    </w:p>
    <w:p w:rsidR="00DD6E71" w:rsidRPr="009B2048" w:rsidRDefault="00DD6E71">
      <w:pPr>
        <w:rPr>
          <w:rFonts w:ascii="Tahoma" w:hAnsi="Tahoma" w:cs="Tahoma"/>
          <w:b/>
        </w:rPr>
      </w:pPr>
      <w:r w:rsidRPr="009B2048">
        <w:rPr>
          <w:rFonts w:ascii="Tahoma" w:hAnsi="Tahoma" w:cs="Tahoma"/>
          <w:b/>
        </w:rPr>
        <w:t>State Standards:</w:t>
      </w:r>
    </w:p>
    <w:p w:rsidR="008B0C08" w:rsidRPr="008B0C08" w:rsidRDefault="008B0C08" w:rsidP="008B0C08">
      <w:pPr>
        <w:rPr>
          <w:rFonts w:ascii="Tahoma" w:hAnsi="Tahoma" w:cs="Tahoma"/>
        </w:rPr>
      </w:pPr>
      <w:r w:rsidRPr="008B0C08">
        <w:rPr>
          <w:rFonts w:ascii="Tahoma" w:hAnsi="Tahoma" w:cs="Tahoma"/>
        </w:rPr>
        <w:t>•</w:t>
      </w:r>
      <w:r w:rsidRPr="008B0C08">
        <w:rPr>
          <w:rFonts w:ascii="Tahoma" w:hAnsi="Tahoma" w:cs="Tahoma"/>
        </w:rPr>
        <w:tab/>
        <w:t>11.A.4b – Conduct controlled experiments or simulations to test hypotheses.</w:t>
      </w:r>
    </w:p>
    <w:p w:rsidR="008B0C08" w:rsidRPr="008B0C08" w:rsidRDefault="008B0C08" w:rsidP="008B0C08">
      <w:pPr>
        <w:rPr>
          <w:rFonts w:ascii="Tahoma" w:hAnsi="Tahoma" w:cs="Tahoma"/>
        </w:rPr>
      </w:pPr>
      <w:r w:rsidRPr="008B0C08">
        <w:rPr>
          <w:rFonts w:ascii="Tahoma" w:hAnsi="Tahoma" w:cs="Tahoma"/>
        </w:rPr>
        <w:t>•</w:t>
      </w:r>
      <w:r w:rsidRPr="008B0C08">
        <w:rPr>
          <w:rFonts w:ascii="Tahoma" w:hAnsi="Tahoma" w:cs="Tahoma"/>
        </w:rPr>
        <w:tab/>
        <w:t>11.A.4c – Collect, organize and analyze data accurately and precisely.</w:t>
      </w:r>
    </w:p>
    <w:p w:rsidR="00DD6E71" w:rsidRDefault="008B0C08" w:rsidP="008B0C08">
      <w:pPr>
        <w:rPr>
          <w:rFonts w:ascii="Tahoma" w:hAnsi="Tahoma" w:cs="Tahoma"/>
        </w:rPr>
      </w:pPr>
      <w:r w:rsidRPr="008B0C08">
        <w:rPr>
          <w:rFonts w:ascii="Tahoma" w:hAnsi="Tahoma" w:cs="Tahoma"/>
        </w:rPr>
        <w:t>•</w:t>
      </w:r>
      <w:r w:rsidRPr="008B0C08">
        <w:rPr>
          <w:rFonts w:ascii="Tahoma" w:hAnsi="Tahoma" w:cs="Tahoma"/>
        </w:rPr>
        <w:tab/>
        <w:t>12C – 3 – 3.Apply scientific inquiries or technological designs to examine the chemical and physical characteristics of matter, constructing and discussing models and charts that explain these properties, investigating the relationships among atoms, molecules, elements, and compounds, classifying objects and mixtures based on these properties, explaining the organization of elements in the Periodic Table, or investigating the properties of gases at varying temperatures and pressures.</w:t>
      </w:r>
    </w:p>
    <w:p w:rsidR="008B0C08" w:rsidRPr="009B2048" w:rsidRDefault="008B0C08" w:rsidP="00DD6E71">
      <w:pPr>
        <w:rPr>
          <w:rFonts w:ascii="Tahoma" w:hAnsi="Tahoma" w:cs="Tahoma"/>
        </w:rPr>
      </w:pPr>
    </w:p>
    <w:p w:rsidR="00DD6E71" w:rsidRPr="009B2048" w:rsidRDefault="00DD6E71" w:rsidP="00DD6E71">
      <w:pPr>
        <w:rPr>
          <w:rFonts w:ascii="Tahoma" w:hAnsi="Tahoma" w:cs="Tahoma"/>
          <w:b/>
        </w:rPr>
      </w:pPr>
      <w:r w:rsidRPr="009B2048">
        <w:rPr>
          <w:rFonts w:ascii="Tahoma" w:hAnsi="Tahoma" w:cs="Tahoma"/>
          <w:b/>
        </w:rPr>
        <w:t>Materials:</w:t>
      </w:r>
    </w:p>
    <w:p w:rsidR="0038378C" w:rsidRDefault="008B0C08" w:rsidP="008B0C08">
      <w:pPr>
        <w:rPr>
          <w:rFonts w:ascii="Tahoma" w:hAnsi="Tahoma" w:cs="Tahoma"/>
          <w:b/>
        </w:rPr>
      </w:pPr>
      <w:r>
        <w:rPr>
          <w:rFonts w:ascii="Tahoma" w:hAnsi="Tahoma" w:cs="Tahoma"/>
          <w:b/>
        </w:rPr>
        <w:tab/>
        <w:t>FOR TEACHER:</w:t>
      </w:r>
    </w:p>
    <w:p w:rsidR="008B0C08" w:rsidRPr="008B0C08" w:rsidRDefault="008B0C08" w:rsidP="008B0C08">
      <w:pPr>
        <w:pStyle w:val="ListParagraph"/>
        <w:numPr>
          <w:ilvl w:val="0"/>
          <w:numId w:val="3"/>
        </w:numPr>
        <w:rPr>
          <w:rFonts w:ascii="Tahoma" w:hAnsi="Tahoma" w:cs="Tahoma"/>
          <w:b/>
        </w:rPr>
      </w:pPr>
      <w:r>
        <w:rPr>
          <w:rFonts w:ascii="Tahoma" w:hAnsi="Tahoma" w:cs="Tahoma"/>
        </w:rPr>
        <w:t>3-4 long magnets to show cohesion and adhesion</w:t>
      </w:r>
    </w:p>
    <w:p w:rsidR="008B0C08" w:rsidRDefault="008B0C08" w:rsidP="008B0C08">
      <w:pPr>
        <w:rPr>
          <w:rFonts w:ascii="Tahoma" w:hAnsi="Tahoma" w:cs="Tahoma"/>
          <w:b/>
        </w:rPr>
      </w:pPr>
    </w:p>
    <w:p w:rsidR="008B0C08" w:rsidRDefault="008B0C08" w:rsidP="008B0C08">
      <w:pPr>
        <w:ind w:left="720"/>
        <w:rPr>
          <w:rFonts w:ascii="Tahoma" w:hAnsi="Tahoma" w:cs="Tahoma"/>
          <w:b/>
        </w:rPr>
      </w:pPr>
      <w:r>
        <w:rPr>
          <w:rFonts w:ascii="Tahoma" w:hAnsi="Tahoma" w:cs="Tahoma"/>
          <w:b/>
        </w:rPr>
        <w:t>FOR LAB STATIONS:</w:t>
      </w:r>
    </w:p>
    <w:p w:rsidR="008B0C08" w:rsidRPr="008B0C08" w:rsidRDefault="008B0C08" w:rsidP="008B0C08">
      <w:pPr>
        <w:pStyle w:val="ListParagraph"/>
        <w:numPr>
          <w:ilvl w:val="0"/>
          <w:numId w:val="4"/>
        </w:numPr>
        <w:rPr>
          <w:rFonts w:ascii="Tahoma" w:hAnsi="Tahoma" w:cs="Tahoma"/>
          <w:b/>
          <w:u w:val="single"/>
        </w:rPr>
      </w:pPr>
      <w:r w:rsidRPr="008B0C08">
        <w:rPr>
          <w:rFonts w:ascii="Tahoma" w:hAnsi="Tahoma" w:cs="Tahoma"/>
          <w:b/>
          <w:u w:val="single"/>
        </w:rPr>
        <w:t>Surface tension of water</w:t>
      </w:r>
    </w:p>
    <w:p w:rsidR="008B0C08" w:rsidRDefault="008B0C08" w:rsidP="008B0C08">
      <w:pPr>
        <w:pStyle w:val="ListParagraph"/>
        <w:numPr>
          <w:ilvl w:val="1"/>
          <w:numId w:val="4"/>
        </w:numPr>
        <w:rPr>
          <w:rFonts w:ascii="Tahoma" w:hAnsi="Tahoma" w:cs="Tahoma"/>
        </w:rPr>
      </w:pPr>
      <w:r>
        <w:rPr>
          <w:rFonts w:ascii="Tahoma" w:hAnsi="Tahoma" w:cs="Tahoma"/>
        </w:rPr>
        <w:lastRenderedPageBreak/>
        <w:t xml:space="preserve">2 shallow dishes (agar </w:t>
      </w:r>
      <w:proofErr w:type="gramStart"/>
      <w:r>
        <w:rPr>
          <w:rFonts w:ascii="Tahoma" w:hAnsi="Tahoma" w:cs="Tahoma"/>
        </w:rPr>
        <w:t>plates</w:t>
      </w:r>
      <w:proofErr w:type="gramEnd"/>
      <w:r>
        <w:rPr>
          <w:rFonts w:ascii="Tahoma" w:hAnsi="Tahoma" w:cs="Tahoma"/>
        </w:rPr>
        <w:t xml:space="preserve"> work). One dish half filled with normal tap water. The other dish half filled with heavy salt water</w:t>
      </w:r>
    </w:p>
    <w:p w:rsidR="008B0C08" w:rsidRDefault="008B0C08" w:rsidP="008B0C08">
      <w:pPr>
        <w:pStyle w:val="ListParagraph"/>
        <w:numPr>
          <w:ilvl w:val="1"/>
          <w:numId w:val="4"/>
        </w:numPr>
        <w:rPr>
          <w:rFonts w:ascii="Tahoma" w:hAnsi="Tahoma" w:cs="Tahoma"/>
        </w:rPr>
      </w:pPr>
      <w:r>
        <w:rPr>
          <w:rFonts w:ascii="Tahoma" w:hAnsi="Tahoma" w:cs="Tahoma"/>
        </w:rPr>
        <w:t>Paper clips</w:t>
      </w:r>
    </w:p>
    <w:p w:rsidR="008B0C08" w:rsidRDefault="008B0C08" w:rsidP="008B0C08">
      <w:pPr>
        <w:pStyle w:val="ListParagraph"/>
        <w:numPr>
          <w:ilvl w:val="1"/>
          <w:numId w:val="4"/>
        </w:numPr>
        <w:rPr>
          <w:rFonts w:ascii="Tahoma" w:hAnsi="Tahoma" w:cs="Tahoma"/>
        </w:rPr>
      </w:pPr>
      <w:r>
        <w:rPr>
          <w:rFonts w:ascii="Tahoma" w:hAnsi="Tahoma" w:cs="Tahoma"/>
        </w:rPr>
        <w:t>Paper towels</w:t>
      </w:r>
    </w:p>
    <w:p w:rsidR="008B0C08" w:rsidRDefault="008B0C08" w:rsidP="008B0C08">
      <w:pPr>
        <w:pStyle w:val="ListParagraph"/>
        <w:ind w:left="2160"/>
        <w:rPr>
          <w:rFonts w:ascii="Tahoma" w:hAnsi="Tahoma" w:cs="Tahoma"/>
        </w:rPr>
      </w:pPr>
    </w:p>
    <w:p w:rsidR="008B0C08" w:rsidRPr="008B0C08" w:rsidRDefault="008B0C08" w:rsidP="008B0C08">
      <w:pPr>
        <w:pStyle w:val="ListParagraph"/>
        <w:numPr>
          <w:ilvl w:val="0"/>
          <w:numId w:val="4"/>
        </w:numPr>
        <w:rPr>
          <w:rFonts w:ascii="Tahoma" w:hAnsi="Tahoma" w:cs="Tahoma"/>
          <w:b/>
        </w:rPr>
      </w:pPr>
      <w:r w:rsidRPr="008B0C08">
        <w:rPr>
          <w:rFonts w:ascii="Tahoma" w:hAnsi="Tahoma" w:cs="Tahoma"/>
          <w:b/>
          <w:u w:val="single"/>
        </w:rPr>
        <w:t>Water as a solvent</w:t>
      </w:r>
    </w:p>
    <w:p w:rsidR="008B0C08" w:rsidRDefault="008B0C08" w:rsidP="008B0C08">
      <w:pPr>
        <w:pStyle w:val="ListParagraph"/>
        <w:numPr>
          <w:ilvl w:val="1"/>
          <w:numId w:val="4"/>
        </w:numPr>
        <w:rPr>
          <w:rFonts w:ascii="Tahoma" w:hAnsi="Tahoma" w:cs="Tahoma"/>
        </w:rPr>
      </w:pPr>
      <w:r>
        <w:rPr>
          <w:rFonts w:ascii="Tahoma" w:hAnsi="Tahoma" w:cs="Tahoma"/>
        </w:rPr>
        <w:t>8 empty 150 ml beakers</w:t>
      </w:r>
    </w:p>
    <w:p w:rsidR="008B0C08" w:rsidRDefault="008B0C08" w:rsidP="008B0C08">
      <w:pPr>
        <w:pStyle w:val="ListParagraph"/>
        <w:numPr>
          <w:ilvl w:val="1"/>
          <w:numId w:val="4"/>
        </w:numPr>
        <w:rPr>
          <w:rFonts w:ascii="Tahoma" w:hAnsi="Tahoma" w:cs="Tahoma"/>
        </w:rPr>
      </w:pPr>
      <w:r>
        <w:rPr>
          <w:rFonts w:ascii="Tahoma" w:hAnsi="Tahoma" w:cs="Tahoma"/>
        </w:rPr>
        <w:t>At least 50 ml of veg oil</w:t>
      </w:r>
    </w:p>
    <w:p w:rsidR="008B0C08" w:rsidRDefault="008B0C08" w:rsidP="008B0C08">
      <w:pPr>
        <w:pStyle w:val="ListParagraph"/>
        <w:numPr>
          <w:ilvl w:val="1"/>
          <w:numId w:val="4"/>
        </w:numPr>
        <w:rPr>
          <w:rFonts w:ascii="Tahoma" w:hAnsi="Tahoma" w:cs="Tahoma"/>
        </w:rPr>
      </w:pPr>
      <w:r>
        <w:rPr>
          <w:rFonts w:ascii="Tahoma" w:hAnsi="Tahoma" w:cs="Tahoma"/>
        </w:rPr>
        <w:t>Pure tap water in a large beaker (300-400 ml)</w:t>
      </w:r>
    </w:p>
    <w:p w:rsidR="008B0C08" w:rsidRDefault="008B0C08" w:rsidP="008B0C08">
      <w:pPr>
        <w:pStyle w:val="ListParagraph"/>
        <w:numPr>
          <w:ilvl w:val="1"/>
          <w:numId w:val="4"/>
        </w:numPr>
        <w:rPr>
          <w:rFonts w:ascii="Tahoma" w:hAnsi="Tahoma" w:cs="Tahoma"/>
        </w:rPr>
      </w:pPr>
      <w:r>
        <w:rPr>
          <w:rFonts w:ascii="Tahoma" w:hAnsi="Tahoma" w:cs="Tahoma"/>
        </w:rPr>
        <w:t>Table salt (1 cup)</w:t>
      </w:r>
    </w:p>
    <w:p w:rsidR="008B0C08" w:rsidRDefault="008B0C08" w:rsidP="008B0C08">
      <w:pPr>
        <w:pStyle w:val="ListParagraph"/>
        <w:numPr>
          <w:ilvl w:val="1"/>
          <w:numId w:val="4"/>
        </w:numPr>
        <w:rPr>
          <w:rFonts w:ascii="Tahoma" w:hAnsi="Tahoma" w:cs="Tahoma"/>
        </w:rPr>
      </w:pPr>
      <w:r>
        <w:rPr>
          <w:rFonts w:ascii="Tahoma" w:hAnsi="Tahoma" w:cs="Tahoma"/>
        </w:rPr>
        <w:t>2 stir rods</w:t>
      </w:r>
    </w:p>
    <w:p w:rsidR="00962F5E" w:rsidRDefault="00962F5E" w:rsidP="008B0C08">
      <w:pPr>
        <w:pStyle w:val="ListParagraph"/>
        <w:numPr>
          <w:ilvl w:val="1"/>
          <w:numId w:val="4"/>
        </w:numPr>
        <w:rPr>
          <w:rFonts w:ascii="Tahoma" w:hAnsi="Tahoma" w:cs="Tahoma"/>
        </w:rPr>
      </w:pPr>
      <w:r>
        <w:rPr>
          <w:rFonts w:ascii="Tahoma" w:hAnsi="Tahoma" w:cs="Tahoma"/>
        </w:rPr>
        <w:t>2 graduated cylinders</w:t>
      </w:r>
    </w:p>
    <w:p w:rsidR="00962F5E" w:rsidRDefault="00962F5E" w:rsidP="008B0C08">
      <w:pPr>
        <w:pStyle w:val="ListParagraph"/>
        <w:numPr>
          <w:ilvl w:val="1"/>
          <w:numId w:val="4"/>
        </w:numPr>
        <w:rPr>
          <w:rFonts w:ascii="Tahoma" w:hAnsi="Tahoma" w:cs="Tahoma"/>
        </w:rPr>
      </w:pPr>
      <w:r>
        <w:rPr>
          <w:rFonts w:ascii="Tahoma" w:hAnsi="Tahoma" w:cs="Tahoma"/>
        </w:rPr>
        <w:t xml:space="preserve">½ </w:t>
      </w:r>
      <w:proofErr w:type="spellStart"/>
      <w:r>
        <w:rPr>
          <w:rFonts w:ascii="Tahoma" w:hAnsi="Tahoma" w:cs="Tahoma"/>
        </w:rPr>
        <w:t>tsp</w:t>
      </w:r>
      <w:proofErr w:type="spellEnd"/>
      <w:r>
        <w:rPr>
          <w:rFonts w:ascii="Tahoma" w:hAnsi="Tahoma" w:cs="Tahoma"/>
        </w:rPr>
        <w:t xml:space="preserve"> measuring spoon</w:t>
      </w:r>
    </w:p>
    <w:p w:rsidR="008B0C08" w:rsidRDefault="008B0C08" w:rsidP="008B0C08">
      <w:pPr>
        <w:pStyle w:val="ListParagraph"/>
        <w:numPr>
          <w:ilvl w:val="1"/>
          <w:numId w:val="4"/>
        </w:numPr>
        <w:rPr>
          <w:rFonts w:ascii="Tahoma" w:hAnsi="Tahoma" w:cs="Tahoma"/>
        </w:rPr>
      </w:pPr>
      <w:r>
        <w:rPr>
          <w:rFonts w:ascii="Tahoma" w:hAnsi="Tahoma" w:cs="Tahoma"/>
        </w:rPr>
        <w:t>Paper towels</w:t>
      </w:r>
    </w:p>
    <w:p w:rsidR="00962F5E" w:rsidRDefault="00962F5E" w:rsidP="00962F5E">
      <w:pPr>
        <w:pStyle w:val="ListParagraph"/>
        <w:ind w:left="2160"/>
        <w:rPr>
          <w:rFonts w:ascii="Tahoma" w:hAnsi="Tahoma" w:cs="Tahoma"/>
        </w:rPr>
      </w:pPr>
    </w:p>
    <w:p w:rsidR="00962F5E" w:rsidRDefault="00962F5E" w:rsidP="00962F5E">
      <w:pPr>
        <w:pStyle w:val="ListParagraph"/>
        <w:numPr>
          <w:ilvl w:val="0"/>
          <w:numId w:val="4"/>
        </w:numPr>
        <w:rPr>
          <w:rFonts w:ascii="Tahoma" w:hAnsi="Tahoma" w:cs="Tahoma"/>
        </w:rPr>
      </w:pPr>
      <w:r>
        <w:rPr>
          <w:rFonts w:ascii="Tahoma" w:hAnsi="Tahoma" w:cs="Tahoma"/>
          <w:b/>
          <w:u w:val="single"/>
        </w:rPr>
        <w:t>Cohesion</w:t>
      </w:r>
    </w:p>
    <w:p w:rsidR="00962F5E" w:rsidRDefault="00962F5E" w:rsidP="00962F5E">
      <w:pPr>
        <w:pStyle w:val="ListParagraph"/>
        <w:numPr>
          <w:ilvl w:val="1"/>
          <w:numId w:val="4"/>
        </w:numPr>
        <w:rPr>
          <w:rFonts w:ascii="Tahoma" w:hAnsi="Tahoma" w:cs="Tahoma"/>
        </w:rPr>
      </w:pPr>
      <w:r>
        <w:rPr>
          <w:rFonts w:ascii="Tahoma" w:hAnsi="Tahoma" w:cs="Tahoma"/>
        </w:rPr>
        <w:t>2-3 pennies</w:t>
      </w:r>
    </w:p>
    <w:p w:rsidR="00962F5E" w:rsidRDefault="00962F5E" w:rsidP="00962F5E">
      <w:pPr>
        <w:pStyle w:val="ListParagraph"/>
        <w:numPr>
          <w:ilvl w:val="1"/>
          <w:numId w:val="4"/>
        </w:numPr>
        <w:rPr>
          <w:rFonts w:ascii="Tahoma" w:hAnsi="Tahoma" w:cs="Tahoma"/>
        </w:rPr>
      </w:pPr>
      <w:r>
        <w:rPr>
          <w:rFonts w:ascii="Tahoma" w:hAnsi="Tahoma" w:cs="Tahoma"/>
        </w:rPr>
        <w:t>2-3 eye droppers</w:t>
      </w:r>
    </w:p>
    <w:p w:rsidR="00962F5E" w:rsidRDefault="00962F5E" w:rsidP="00962F5E">
      <w:pPr>
        <w:pStyle w:val="ListParagraph"/>
        <w:numPr>
          <w:ilvl w:val="1"/>
          <w:numId w:val="4"/>
        </w:numPr>
        <w:rPr>
          <w:rFonts w:ascii="Tahoma" w:hAnsi="Tahoma" w:cs="Tahoma"/>
        </w:rPr>
      </w:pPr>
      <w:r>
        <w:rPr>
          <w:rFonts w:ascii="Tahoma" w:hAnsi="Tahoma" w:cs="Tahoma"/>
        </w:rPr>
        <w:t>150 ml beaker filled with tap water</w:t>
      </w:r>
    </w:p>
    <w:p w:rsidR="00962F5E" w:rsidRDefault="00962F5E" w:rsidP="00962F5E">
      <w:pPr>
        <w:pStyle w:val="ListParagraph"/>
        <w:numPr>
          <w:ilvl w:val="1"/>
          <w:numId w:val="4"/>
        </w:numPr>
        <w:rPr>
          <w:rFonts w:ascii="Tahoma" w:hAnsi="Tahoma" w:cs="Tahoma"/>
        </w:rPr>
      </w:pPr>
      <w:r>
        <w:rPr>
          <w:rFonts w:ascii="Tahoma" w:hAnsi="Tahoma" w:cs="Tahoma"/>
        </w:rPr>
        <w:t>150 ml beaker filled with salt water</w:t>
      </w:r>
    </w:p>
    <w:p w:rsidR="00962F5E" w:rsidRDefault="00962F5E" w:rsidP="00962F5E">
      <w:pPr>
        <w:pStyle w:val="ListParagraph"/>
        <w:numPr>
          <w:ilvl w:val="1"/>
          <w:numId w:val="4"/>
        </w:numPr>
        <w:rPr>
          <w:rFonts w:ascii="Tahoma" w:hAnsi="Tahoma" w:cs="Tahoma"/>
        </w:rPr>
      </w:pPr>
      <w:r>
        <w:rPr>
          <w:rFonts w:ascii="Tahoma" w:hAnsi="Tahoma" w:cs="Tahoma"/>
        </w:rPr>
        <w:t>Paper towels</w:t>
      </w:r>
    </w:p>
    <w:p w:rsidR="00962F5E" w:rsidRDefault="00962F5E" w:rsidP="00962F5E">
      <w:pPr>
        <w:pStyle w:val="ListParagraph"/>
        <w:ind w:left="2160"/>
        <w:rPr>
          <w:rFonts w:ascii="Tahoma" w:hAnsi="Tahoma" w:cs="Tahoma"/>
        </w:rPr>
      </w:pPr>
    </w:p>
    <w:p w:rsidR="00962F5E" w:rsidRDefault="00962F5E" w:rsidP="00962F5E">
      <w:pPr>
        <w:pStyle w:val="ListParagraph"/>
        <w:numPr>
          <w:ilvl w:val="0"/>
          <w:numId w:val="4"/>
        </w:numPr>
        <w:rPr>
          <w:rFonts w:ascii="Tahoma" w:hAnsi="Tahoma" w:cs="Tahoma"/>
        </w:rPr>
      </w:pPr>
      <w:r>
        <w:rPr>
          <w:rFonts w:ascii="Tahoma" w:hAnsi="Tahoma" w:cs="Tahoma"/>
          <w:b/>
          <w:u w:val="single"/>
        </w:rPr>
        <w:t>Adhesion</w:t>
      </w:r>
    </w:p>
    <w:p w:rsidR="00962F5E" w:rsidRDefault="00962F5E" w:rsidP="00962F5E">
      <w:pPr>
        <w:pStyle w:val="ListParagraph"/>
        <w:numPr>
          <w:ilvl w:val="1"/>
          <w:numId w:val="4"/>
        </w:numPr>
        <w:rPr>
          <w:rFonts w:ascii="Tahoma" w:hAnsi="Tahoma" w:cs="Tahoma"/>
        </w:rPr>
      </w:pPr>
      <w:r>
        <w:rPr>
          <w:rFonts w:ascii="Tahoma" w:hAnsi="Tahoma" w:cs="Tahoma"/>
        </w:rPr>
        <w:t xml:space="preserve">Small dish. A </w:t>
      </w:r>
      <w:proofErr w:type="spellStart"/>
      <w:r>
        <w:rPr>
          <w:rFonts w:ascii="Tahoma" w:hAnsi="Tahoma" w:cs="Tahoma"/>
        </w:rPr>
        <w:t>watchglass</w:t>
      </w:r>
      <w:proofErr w:type="spellEnd"/>
      <w:r>
        <w:rPr>
          <w:rFonts w:ascii="Tahoma" w:hAnsi="Tahoma" w:cs="Tahoma"/>
        </w:rPr>
        <w:t xml:space="preserve"> or empty agar dish can work</w:t>
      </w:r>
    </w:p>
    <w:p w:rsidR="00962F5E" w:rsidRDefault="00962F5E" w:rsidP="00962F5E">
      <w:pPr>
        <w:pStyle w:val="ListParagraph"/>
        <w:numPr>
          <w:ilvl w:val="1"/>
          <w:numId w:val="4"/>
        </w:numPr>
        <w:rPr>
          <w:rFonts w:ascii="Tahoma" w:hAnsi="Tahoma" w:cs="Tahoma"/>
        </w:rPr>
      </w:pPr>
      <w:r>
        <w:rPr>
          <w:rFonts w:ascii="Tahoma" w:hAnsi="Tahoma" w:cs="Tahoma"/>
        </w:rPr>
        <w:t>Either capillary tubing (if able) or a very thin clear straw</w:t>
      </w:r>
    </w:p>
    <w:p w:rsidR="00962F5E" w:rsidRDefault="00962F5E" w:rsidP="00962F5E">
      <w:pPr>
        <w:pStyle w:val="ListParagraph"/>
        <w:numPr>
          <w:ilvl w:val="1"/>
          <w:numId w:val="4"/>
        </w:numPr>
        <w:rPr>
          <w:rFonts w:ascii="Tahoma" w:hAnsi="Tahoma" w:cs="Tahoma"/>
        </w:rPr>
      </w:pPr>
      <w:r>
        <w:rPr>
          <w:rFonts w:ascii="Tahoma" w:hAnsi="Tahoma" w:cs="Tahoma"/>
        </w:rPr>
        <w:t>Lightly colored water (green is preferred).</w:t>
      </w:r>
    </w:p>
    <w:p w:rsidR="00896A57" w:rsidRDefault="00896A57" w:rsidP="00962F5E">
      <w:pPr>
        <w:pStyle w:val="ListParagraph"/>
        <w:numPr>
          <w:ilvl w:val="1"/>
          <w:numId w:val="4"/>
        </w:numPr>
        <w:rPr>
          <w:rFonts w:ascii="Tahoma" w:hAnsi="Tahoma" w:cs="Tahoma"/>
        </w:rPr>
      </w:pPr>
      <w:r>
        <w:rPr>
          <w:rFonts w:ascii="Tahoma" w:hAnsi="Tahoma" w:cs="Tahoma"/>
        </w:rPr>
        <w:t>Paper towels</w:t>
      </w:r>
    </w:p>
    <w:p w:rsidR="00962F5E" w:rsidRDefault="00962F5E" w:rsidP="00962F5E">
      <w:pPr>
        <w:pStyle w:val="ListParagraph"/>
        <w:ind w:left="2160"/>
        <w:rPr>
          <w:rFonts w:ascii="Tahoma" w:hAnsi="Tahoma" w:cs="Tahoma"/>
        </w:rPr>
      </w:pPr>
    </w:p>
    <w:p w:rsidR="00962F5E" w:rsidRDefault="00962F5E" w:rsidP="00962F5E">
      <w:pPr>
        <w:pStyle w:val="ListParagraph"/>
        <w:numPr>
          <w:ilvl w:val="0"/>
          <w:numId w:val="4"/>
        </w:numPr>
        <w:rPr>
          <w:rFonts w:ascii="Tahoma" w:hAnsi="Tahoma" w:cs="Tahoma"/>
        </w:rPr>
      </w:pPr>
      <w:r>
        <w:rPr>
          <w:rFonts w:ascii="Tahoma" w:hAnsi="Tahoma" w:cs="Tahoma"/>
          <w:b/>
          <w:u w:val="single"/>
        </w:rPr>
        <w:t>Density</w:t>
      </w:r>
    </w:p>
    <w:p w:rsidR="00962F5E" w:rsidRDefault="00962F5E" w:rsidP="00962F5E">
      <w:pPr>
        <w:pStyle w:val="ListParagraph"/>
        <w:numPr>
          <w:ilvl w:val="1"/>
          <w:numId w:val="4"/>
        </w:numPr>
        <w:rPr>
          <w:rFonts w:ascii="Tahoma" w:hAnsi="Tahoma" w:cs="Tahoma"/>
        </w:rPr>
      </w:pPr>
      <w:r>
        <w:rPr>
          <w:rFonts w:ascii="Tahoma" w:hAnsi="Tahoma" w:cs="Tahoma"/>
        </w:rPr>
        <w:t>3 colors of dye, blue, red and yellow</w:t>
      </w:r>
    </w:p>
    <w:p w:rsidR="00962F5E" w:rsidRDefault="00962F5E" w:rsidP="00962F5E">
      <w:pPr>
        <w:pStyle w:val="ListParagraph"/>
        <w:numPr>
          <w:ilvl w:val="1"/>
          <w:numId w:val="4"/>
        </w:numPr>
        <w:rPr>
          <w:rFonts w:ascii="Tahoma" w:hAnsi="Tahoma" w:cs="Tahoma"/>
        </w:rPr>
      </w:pPr>
      <w:r>
        <w:rPr>
          <w:rFonts w:ascii="Tahoma" w:hAnsi="Tahoma" w:cs="Tahoma"/>
        </w:rPr>
        <w:t>Pure water (dyed yellow)</w:t>
      </w:r>
    </w:p>
    <w:p w:rsidR="00962F5E" w:rsidRDefault="00962F5E" w:rsidP="00962F5E">
      <w:pPr>
        <w:pStyle w:val="ListParagraph"/>
        <w:numPr>
          <w:ilvl w:val="1"/>
          <w:numId w:val="4"/>
        </w:numPr>
        <w:rPr>
          <w:rFonts w:ascii="Tahoma" w:hAnsi="Tahoma" w:cs="Tahoma"/>
        </w:rPr>
      </w:pPr>
      <w:r>
        <w:rPr>
          <w:rFonts w:ascii="Tahoma" w:hAnsi="Tahoma" w:cs="Tahoma"/>
        </w:rPr>
        <w:t>Lightly salted water (dyed red)</w:t>
      </w:r>
    </w:p>
    <w:p w:rsidR="00962F5E" w:rsidRDefault="00962F5E" w:rsidP="00962F5E">
      <w:pPr>
        <w:pStyle w:val="ListParagraph"/>
        <w:numPr>
          <w:ilvl w:val="1"/>
          <w:numId w:val="4"/>
        </w:numPr>
        <w:rPr>
          <w:rFonts w:ascii="Tahoma" w:hAnsi="Tahoma" w:cs="Tahoma"/>
        </w:rPr>
      </w:pPr>
      <w:r>
        <w:rPr>
          <w:rFonts w:ascii="Tahoma" w:hAnsi="Tahoma" w:cs="Tahoma"/>
        </w:rPr>
        <w:t>Heavily salted water (dyed blue)</w:t>
      </w:r>
    </w:p>
    <w:p w:rsidR="00962F5E" w:rsidRDefault="00962F5E" w:rsidP="00962F5E">
      <w:pPr>
        <w:pStyle w:val="ListParagraph"/>
        <w:numPr>
          <w:ilvl w:val="1"/>
          <w:numId w:val="4"/>
        </w:numPr>
        <w:rPr>
          <w:rFonts w:ascii="Tahoma" w:hAnsi="Tahoma" w:cs="Tahoma"/>
        </w:rPr>
      </w:pPr>
      <w:r>
        <w:rPr>
          <w:rFonts w:ascii="Tahoma" w:hAnsi="Tahoma" w:cs="Tahoma"/>
        </w:rPr>
        <w:t xml:space="preserve">2-3 small tubes to place experiment in. </w:t>
      </w:r>
    </w:p>
    <w:p w:rsidR="00896A57" w:rsidRDefault="00896A57" w:rsidP="00962F5E">
      <w:pPr>
        <w:pStyle w:val="ListParagraph"/>
        <w:numPr>
          <w:ilvl w:val="1"/>
          <w:numId w:val="4"/>
        </w:numPr>
        <w:rPr>
          <w:rFonts w:ascii="Tahoma" w:hAnsi="Tahoma" w:cs="Tahoma"/>
        </w:rPr>
      </w:pPr>
      <w:r>
        <w:rPr>
          <w:rFonts w:ascii="Tahoma" w:hAnsi="Tahoma" w:cs="Tahoma"/>
        </w:rPr>
        <w:t>3, 150 ml beakers for storage of dyed water</w:t>
      </w:r>
    </w:p>
    <w:p w:rsidR="00896A57" w:rsidRDefault="00896A57" w:rsidP="00962F5E">
      <w:pPr>
        <w:pStyle w:val="ListParagraph"/>
        <w:numPr>
          <w:ilvl w:val="1"/>
          <w:numId w:val="4"/>
        </w:numPr>
        <w:rPr>
          <w:rFonts w:ascii="Tahoma" w:hAnsi="Tahoma" w:cs="Tahoma"/>
        </w:rPr>
      </w:pPr>
      <w:r>
        <w:rPr>
          <w:rFonts w:ascii="Tahoma" w:hAnsi="Tahoma" w:cs="Tahoma"/>
        </w:rPr>
        <w:t>Paper towels</w:t>
      </w:r>
    </w:p>
    <w:p w:rsidR="00896A57" w:rsidRDefault="00896A57" w:rsidP="00962F5E">
      <w:pPr>
        <w:pStyle w:val="ListParagraph"/>
        <w:numPr>
          <w:ilvl w:val="1"/>
          <w:numId w:val="4"/>
        </w:numPr>
        <w:rPr>
          <w:rFonts w:ascii="Tahoma" w:hAnsi="Tahoma" w:cs="Tahoma"/>
        </w:rPr>
      </w:pPr>
      <w:r>
        <w:rPr>
          <w:rFonts w:ascii="Tahoma" w:hAnsi="Tahoma" w:cs="Tahoma"/>
        </w:rPr>
        <w:t>Clay</w:t>
      </w:r>
    </w:p>
    <w:p w:rsidR="00896A57" w:rsidRPr="00962F5E" w:rsidRDefault="00896A57" w:rsidP="00962F5E">
      <w:pPr>
        <w:pStyle w:val="ListParagraph"/>
        <w:numPr>
          <w:ilvl w:val="1"/>
          <w:numId w:val="4"/>
        </w:numPr>
        <w:rPr>
          <w:rFonts w:ascii="Tahoma" w:hAnsi="Tahoma" w:cs="Tahoma"/>
        </w:rPr>
      </w:pPr>
      <w:r>
        <w:rPr>
          <w:rFonts w:ascii="Tahoma" w:hAnsi="Tahoma" w:cs="Tahoma"/>
        </w:rPr>
        <w:t>3 droppers</w:t>
      </w:r>
    </w:p>
    <w:p w:rsidR="008B0C08" w:rsidRPr="008B0C08" w:rsidRDefault="008B0C08" w:rsidP="008B0C08">
      <w:pPr>
        <w:pStyle w:val="ListParagraph"/>
        <w:ind w:left="1440"/>
        <w:rPr>
          <w:rFonts w:ascii="Tahoma" w:hAnsi="Tahoma" w:cs="Tahoma"/>
        </w:rPr>
      </w:pPr>
    </w:p>
    <w:p w:rsidR="00290B92" w:rsidRPr="0038378C" w:rsidRDefault="00290B92" w:rsidP="00290B92">
      <w:pPr>
        <w:rPr>
          <w:rFonts w:ascii="Tahoma" w:hAnsi="Tahoma" w:cs="Tahoma"/>
          <w:b/>
        </w:rPr>
      </w:pPr>
      <w:r w:rsidRPr="0038378C">
        <w:rPr>
          <w:rFonts w:ascii="Tahoma" w:hAnsi="Tahoma" w:cs="Tahoma"/>
          <w:b/>
        </w:rPr>
        <w:t>Length of lab:</w:t>
      </w:r>
    </w:p>
    <w:p w:rsidR="00290B92" w:rsidRPr="0038378C" w:rsidRDefault="00290B92" w:rsidP="00290B92">
      <w:pPr>
        <w:rPr>
          <w:rFonts w:ascii="Tahoma" w:hAnsi="Tahoma" w:cs="Tahoma"/>
          <w:b/>
        </w:rPr>
      </w:pPr>
    </w:p>
    <w:tbl>
      <w:tblPr>
        <w:tblStyle w:val="TableGrid"/>
        <w:tblW w:w="0" w:type="auto"/>
        <w:tblLook w:val="04A0" w:firstRow="1" w:lastRow="0" w:firstColumn="1" w:lastColumn="0" w:noHBand="0" w:noVBand="1"/>
      </w:tblPr>
      <w:tblGrid>
        <w:gridCol w:w="4788"/>
        <w:gridCol w:w="4788"/>
      </w:tblGrid>
      <w:tr w:rsidR="00290B92" w:rsidTr="00902107">
        <w:tc>
          <w:tcPr>
            <w:tcW w:w="4788" w:type="dxa"/>
          </w:tcPr>
          <w:p w:rsidR="00290B92" w:rsidRDefault="00290B92" w:rsidP="00902107">
            <w:pPr>
              <w:rPr>
                <w:rFonts w:ascii="Tahoma" w:hAnsi="Tahoma" w:cs="Tahoma"/>
              </w:rPr>
            </w:pPr>
            <w:r>
              <w:rPr>
                <w:rFonts w:ascii="Tahoma" w:hAnsi="Tahoma" w:cs="Tahoma"/>
              </w:rPr>
              <w:t>Portion of lab</w:t>
            </w:r>
          </w:p>
        </w:tc>
        <w:tc>
          <w:tcPr>
            <w:tcW w:w="4788" w:type="dxa"/>
          </w:tcPr>
          <w:p w:rsidR="00290B92" w:rsidRDefault="00290B92" w:rsidP="00902107">
            <w:pPr>
              <w:rPr>
                <w:rFonts w:ascii="Tahoma" w:hAnsi="Tahoma" w:cs="Tahoma"/>
              </w:rPr>
            </w:pPr>
            <w:r>
              <w:rPr>
                <w:rFonts w:ascii="Tahoma" w:hAnsi="Tahoma" w:cs="Tahoma"/>
              </w:rPr>
              <w:t xml:space="preserve">Time allotted </w:t>
            </w:r>
          </w:p>
        </w:tc>
      </w:tr>
      <w:tr w:rsidR="00290B92" w:rsidTr="00902107">
        <w:tc>
          <w:tcPr>
            <w:tcW w:w="4788" w:type="dxa"/>
          </w:tcPr>
          <w:p w:rsidR="00290B92" w:rsidRDefault="00290B92" w:rsidP="00902107">
            <w:pPr>
              <w:rPr>
                <w:rFonts w:ascii="Tahoma" w:hAnsi="Tahoma" w:cs="Tahoma"/>
              </w:rPr>
            </w:pPr>
            <w:r>
              <w:rPr>
                <w:rFonts w:ascii="Tahoma" w:hAnsi="Tahoma" w:cs="Tahoma"/>
              </w:rPr>
              <w:t>“What do you know” worksheet</w:t>
            </w:r>
          </w:p>
        </w:tc>
        <w:tc>
          <w:tcPr>
            <w:tcW w:w="4788" w:type="dxa"/>
          </w:tcPr>
          <w:p w:rsidR="00290B92" w:rsidRDefault="00290B92" w:rsidP="00902107">
            <w:pPr>
              <w:rPr>
                <w:rFonts w:ascii="Tahoma" w:hAnsi="Tahoma" w:cs="Tahoma"/>
              </w:rPr>
            </w:pPr>
            <w:r>
              <w:rPr>
                <w:rFonts w:ascii="Tahoma" w:hAnsi="Tahoma" w:cs="Tahoma"/>
              </w:rPr>
              <w:t>3 min</w:t>
            </w:r>
          </w:p>
        </w:tc>
      </w:tr>
      <w:tr w:rsidR="00290B92" w:rsidTr="00902107">
        <w:tc>
          <w:tcPr>
            <w:tcW w:w="4788" w:type="dxa"/>
          </w:tcPr>
          <w:p w:rsidR="00290B92" w:rsidRDefault="00290B92" w:rsidP="00902107">
            <w:pPr>
              <w:rPr>
                <w:rFonts w:ascii="Tahoma" w:hAnsi="Tahoma" w:cs="Tahoma"/>
              </w:rPr>
            </w:pPr>
            <w:r>
              <w:rPr>
                <w:rFonts w:ascii="Tahoma" w:hAnsi="Tahoma" w:cs="Tahoma"/>
              </w:rPr>
              <w:t>Lecture/ class participation</w:t>
            </w:r>
          </w:p>
        </w:tc>
        <w:tc>
          <w:tcPr>
            <w:tcW w:w="4788" w:type="dxa"/>
          </w:tcPr>
          <w:p w:rsidR="00290B92" w:rsidRDefault="00290B92" w:rsidP="00902107">
            <w:pPr>
              <w:rPr>
                <w:rFonts w:ascii="Tahoma" w:hAnsi="Tahoma" w:cs="Tahoma"/>
              </w:rPr>
            </w:pPr>
            <w:r>
              <w:rPr>
                <w:rFonts w:ascii="Tahoma" w:hAnsi="Tahoma" w:cs="Tahoma"/>
              </w:rPr>
              <w:t>10-12 min</w:t>
            </w:r>
          </w:p>
        </w:tc>
      </w:tr>
      <w:tr w:rsidR="00290B92" w:rsidTr="00902107">
        <w:tc>
          <w:tcPr>
            <w:tcW w:w="4788" w:type="dxa"/>
          </w:tcPr>
          <w:p w:rsidR="00290B92" w:rsidRDefault="00290B92" w:rsidP="00902107">
            <w:pPr>
              <w:rPr>
                <w:rFonts w:ascii="Tahoma" w:hAnsi="Tahoma" w:cs="Tahoma"/>
              </w:rPr>
            </w:pPr>
            <w:r>
              <w:rPr>
                <w:rFonts w:ascii="Tahoma" w:hAnsi="Tahoma" w:cs="Tahoma"/>
              </w:rPr>
              <w:lastRenderedPageBreak/>
              <w:t>Lab station exercise</w:t>
            </w:r>
          </w:p>
        </w:tc>
        <w:tc>
          <w:tcPr>
            <w:tcW w:w="4788" w:type="dxa"/>
          </w:tcPr>
          <w:p w:rsidR="00290B92" w:rsidRDefault="00290B92" w:rsidP="00902107">
            <w:pPr>
              <w:rPr>
                <w:rFonts w:ascii="Tahoma" w:hAnsi="Tahoma" w:cs="Tahoma"/>
              </w:rPr>
            </w:pPr>
            <w:r>
              <w:rPr>
                <w:rFonts w:ascii="Tahoma" w:hAnsi="Tahoma" w:cs="Tahoma"/>
              </w:rPr>
              <w:t xml:space="preserve">5 min each station. </w:t>
            </w:r>
            <w:proofErr w:type="spellStart"/>
            <w:r>
              <w:rPr>
                <w:rFonts w:ascii="Tahoma" w:hAnsi="Tahoma" w:cs="Tahoma"/>
              </w:rPr>
              <w:t>Approx</w:t>
            </w:r>
            <w:proofErr w:type="spellEnd"/>
            <w:r>
              <w:rPr>
                <w:rFonts w:ascii="Tahoma" w:hAnsi="Tahoma" w:cs="Tahoma"/>
              </w:rPr>
              <w:t xml:space="preserve"> 25 min total</w:t>
            </w:r>
          </w:p>
        </w:tc>
      </w:tr>
      <w:tr w:rsidR="00290B92" w:rsidTr="00902107">
        <w:tc>
          <w:tcPr>
            <w:tcW w:w="4788" w:type="dxa"/>
          </w:tcPr>
          <w:p w:rsidR="00290B92" w:rsidRDefault="00290B92" w:rsidP="00902107">
            <w:pPr>
              <w:rPr>
                <w:rFonts w:ascii="Tahoma" w:hAnsi="Tahoma" w:cs="Tahoma"/>
              </w:rPr>
            </w:pPr>
            <w:r>
              <w:rPr>
                <w:rFonts w:ascii="Tahoma" w:hAnsi="Tahoma" w:cs="Tahoma"/>
              </w:rPr>
              <w:t>Wrap-up</w:t>
            </w:r>
          </w:p>
        </w:tc>
        <w:tc>
          <w:tcPr>
            <w:tcW w:w="4788" w:type="dxa"/>
          </w:tcPr>
          <w:p w:rsidR="00290B92" w:rsidRDefault="00290B92" w:rsidP="00902107">
            <w:pPr>
              <w:rPr>
                <w:rFonts w:ascii="Tahoma" w:hAnsi="Tahoma" w:cs="Tahoma"/>
              </w:rPr>
            </w:pPr>
            <w:r>
              <w:rPr>
                <w:rFonts w:ascii="Tahoma" w:hAnsi="Tahoma" w:cs="Tahoma"/>
              </w:rPr>
              <w:t>5 min</w:t>
            </w:r>
          </w:p>
        </w:tc>
      </w:tr>
    </w:tbl>
    <w:p w:rsidR="00290B92" w:rsidRDefault="00290B92" w:rsidP="00290B92">
      <w:pPr>
        <w:rPr>
          <w:rFonts w:ascii="Tahoma" w:hAnsi="Tahoma" w:cs="Tahoma"/>
        </w:rPr>
      </w:pPr>
    </w:p>
    <w:p w:rsidR="00290B92" w:rsidRPr="00D2153E" w:rsidRDefault="00290B92" w:rsidP="00290B92">
      <w:pPr>
        <w:rPr>
          <w:rFonts w:ascii="Tahoma" w:hAnsi="Tahoma" w:cs="Tahoma"/>
          <w:b/>
        </w:rPr>
      </w:pPr>
      <w:r w:rsidRPr="00D2153E">
        <w:rPr>
          <w:rFonts w:ascii="Tahoma" w:hAnsi="Tahoma" w:cs="Tahoma"/>
          <w:b/>
        </w:rPr>
        <w:t>Safety issues:</w:t>
      </w:r>
    </w:p>
    <w:p w:rsidR="00290B92" w:rsidRDefault="00290B92" w:rsidP="00290B92">
      <w:pPr>
        <w:rPr>
          <w:rFonts w:ascii="Tahoma" w:hAnsi="Tahoma" w:cs="Tahoma"/>
        </w:rPr>
      </w:pPr>
    </w:p>
    <w:p w:rsidR="00290B92" w:rsidRDefault="00290B92" w:rsidP="00290B92">
      <w:pPr>
        <w:rPr>
          <w:rFonts w:ascii="Tahoma" w:hAnsi="Tahoma" w:cs="Tahoma"/>
        </w:rPr>
      </w:pPr>
      <w:r>
        <w:rPr>
          <w:rFonts w:ascii="Tahoma" w:hAnsi="Tahoma" w:cs="Tahoma"/>
        </w:rPr>
        <w:t>The only safety issues that are in this lab are beakers breaking or minor eye irritation if salt water gets splashed. For this reason students need only to wear eye goggles.</w:t>
      </w:r>
    </w:p>
    <w:p w:rsidR="00D2153E" w:rsidRDefault="00D2153E" w:rsidP="0038378C">
      <w:pPr>
        <w:rPr>
          <w:rFonts w:ascii="Tahoma" w:hAnsi="Tahoma" w:cs="Tahoma"/>
        </w:rPr>
      </w:pPr>
    </w:p>
    <w:p w:rsidR="00D2153E" w:rsidRPr="00D2153E" w:rsidRDefault="00D2153E" w:rsidP="0038378C">
      <w:pPr>
        <w:rPr>
          <w:rFonts w:ascii="Tahoma" w:hAnsi="Tahoma" w:cs="Tahoma"/>
          <w:b/>
        </w:rPr>
      </w:pPr>
      <w:proofErr w:type="spellStart"/>
      <w:r w:rsidRPr="00D2153E">
        <w:rPr>
          <w:rFonts w:ascii="Tahoma" w:hAnsi="Tahoma" w:cs="Tahoma"/>
          <w:b/>
        </w:rPr>
        <w:t>Prelab</w:t>
      </w:r>
      <w:proofErr w:type="spellEnd"/>
      <w:r w:rsidRPr="00D2153E">
        <w:rPr>
          <w:rFonts w:ascii="Tahoma" w:hAnsi="Tahoma" w:cs="Tahoma"/>
          <w:b/>
        </w:rPr>
        <w:t xml:space="preserve"> questions/ </w:t>
      </w:r>
      <w:proofErr w:type="spellStart"/>
      <w:r w:rsidRPr="00D2153E">
        <w:rPr>
          <w:rFonts w:ascii="Tahoma" w:hAnsi="Tahoma" w:cs="Tahoma"/>
          <w:b/>
        </w:rPr>
        <w:t>postlab</w:t>
      </w:r>
      <w:proofErr w:type="spellEnd"/>
      <w:r w:rsidRPr="00D2153E">
        <w:rPr>
          <w:rFonts w:ascii="Tahoma" w:hAnsi="Tahoma" w:cs="Tahoma"/>
          <w:b/>
        </w:rPr>
        <w:t xml:space="preserve"> questions:</w:t>
      </w:r>
    </w:p>
    <w:p w:rsidR="00D2153E" w:rsidRDefault="00D2153E" w:rsidP="0038378C">
      <w:pPr>
        <w:rPr>
          <w:rFonts w:ascii="Tahoma" w:hAnsi="Tahoma" w:cs="Tahoma"/>
        </w:rPr>
      </w:pPr>
    </w:p>
    <w:p w:rsidR="00290B92" w:rsidRPr="00290B92" w:rsidRDefault="00290B92" w:rsidP="00290B92">
      <w:pPr>
        <w:rPr>
          <w:u w:val="single"/>
        </w:rPr>
      </w:pPr>
      <w:r w:rsidRPr="00290B92">
        <w:rPr>
          <w:u w:val="single"/>
        </w:rPr>
        <w:t>Pre-lab discussion outline:</w:t>
      </w:r>
    </w:p>
    <w:p w:rsidR="00290B92" w:rsidRDefault="00290B92" w:rsidP="00290B92"/>
    <w:p w:rsidR="00290B92" w:rsidRDefault="00290B92" w:rsidP="00290B92">
      <w:pPr>
        <w:rPr>
          <w:color w:val="FF0000"/>
        </w:rPr>
      </w:pPr>
      <w:r>
        <w:t xml:space="preserve">We will begin today by talking about a few different properties of water. What are the three states that we find water in naturally? </w:t>
      </w:r>
      <w:proofErr w:type="gramStart"/>
      <w:r>
        <w:rPr>
          <w:color w:val="FF0000"/>
        </w:rPr>
        <w:t>Ice, liquid, water vapor.</w:t>
      </w:r>
      <w:proofErr w:type="gramEnd"/>
    </w:p>
    <w:p w:rsidR="00290B92" w:rsidRDefault="00290B92" w:rsidP="00290B92">
      <w:pPr>
        <w:rPr>
          <w:color w:val="FF0000"/>
        </w:rPr>
      </w:pPr>
      <w:r>
        <w:t xml:space="preserve">What are the temperatures associated with these? What is the freezing point in both Celsius and Fahrenheit?  </w:t>
      </w:r>
      <w:r>
        <w:rPr>
          <w:color w:val="FF0000"/>
        </w:rPr>
        <w:t>32 F, 212 F, 0 C, 100 C</w:t>
      </w:r>
    </w:p>
    <w:p w:rsidR="00290B92" w:rsidRDefault="00290B92" w:rsidP="00290B92">
      <w:r>
        <w:t xml:space="preserve">Alright, so we know the freezing point of water. What happens to water when it freezes? Does it become more or less dense than the surrounding liquid water? </w:t>
      </w:r>
      <w:proofErr w:type="gramStart"/>
      <w:r>
        <w:rPr>
          <w:color w:val="FF0000"/>
        </w:rPr>
        <w:t>Less</w:t>
      </w:r>
      <w:r>
        <w:t>.</w:t>
      </w:r>
      <w:proofErr w:type="gramEnd"/>
      <w:r>
        <w:t xml:space="preserve"> Why do you think that is? </w:t>
      </w:r>
      <w:r>
        <w:rPr>
          <w:color w:val="FF0000"/>
        </w:rPr>
        <w:t>As the water freezes, H</w:t>
      </w:r>
      <w:r>
        <w:rPr>
          <w:color w:val="FF0000"/>
          <w:vertAlign w:val="subscript"/>
        </w:rPr>
        <w:t>2</w:t>
      </w:r>
      <w:r>
        <w:rPr>
          <w:color w:val="FF0000"/>
        </w:rPr>
        <w:t xml:space="preserve">O molecules spread out slightly from each other and form extremely small air pockets. This is a very rare ability. Normally atoms spread out as they heat up, and get closer together as they cool down.  </w:t>
      </w:r>
      <w:r>
        <w:t xml:space="preserve">How do you think this ability is important to life on earth? Think about a lake, or a stream when it freezes over </w:t>
      </w:r>
      <w:proofErr w:type="gramStart"/>
      <w:r>
        <w:t>in  winter</w:t>
      </w:r>
      <w:proofErr w:type="gramEnd"/>
      <w:r>
        <w:t xml:space="preserve">. </w:t>
      </w:r>
    </w:p>
    <w:p w:rsidR="00290B92" w:rsidRDefault="00290B92" w:rsidP="00290B92"/>
    <w:p w:rsidR="00290B92" w:rsidRDefault="00290B92" w:rsidP="00290B92">
      <w:r>
        <w:t xml:space="preserve">Now </w:t>
      </w:r>
      <w:proofErr w:type="spellStart"/>
      <w:proofErr w:type="gramStart"/>
      <w:r>
        <w:t>lets</w:t>
      </w:r>
      <w:proofErr w:type="spellEnd"/>
      <w:proofErr w:type="gramEnd"/>
      <w:r>
        <w:t xml:space="preserve"> look at the water atoms themselves. Does anyone know how to draw a water atom? </w:t>
      </w:r>
      <w:r>
        <w:rPr>
          <w:color w:val="FF0000"/>
        </w:rPr>
        <w:t>Have student come up to the board</w:t>
      </w:r>
      <w:r>
        <w:t xml:space="preserve">. Good. Now water atoms are special, they are what we call </w:t>
      </w:r>
      <w:r>
        <w:rPr>
          <w:i/>
        </w:rPr>
        <w:t>polar</w:t>
      </w:r>
      <w:r>
        <w:t xml:space="preserve">, meaning they have a positively charged end and a negatively charged end. Can anyone come up here and draw which end is positive and which end is negative? </w:t>
      </w:r>
      <w:r>
        <w:rPr>
          <w:color w:val="FF0000"/>
        </w:rPr>
        <w:t xml:space="preserve">Have student come up to the board. </w:t>
      </w:r>
      <w:r>
        <w:t xml:space="preserve">Good. Now, if I have more than one water molecule… say 4 or 5 of them, how would they arrange themselves together? Can I have a volunteer? </w:t>
      </w:r>
      <w:r>
        <w:rPr>
          <w:color w:val="FF0000"/>
        </w:rPr>
        <w:t xml:space="preserve">Have student come up to the board. </w:t>
      </w:r>
      <w:r>
        <w:t xml:space="preserve">Great! This is a property that is extremely useful for water.  Can you think of any other common objects that are </w:t>
      </w:r>
      <w:proofErr w:type="gramStart"/>
      <w:r>
        <w:t>polar</w:t>
      </w:r>
      <w:proofErr w:type="gramEnd"/>
      <w:r>
        <w:t xml:space="preserve">? </w:t>
      </w:r>
      <w:proofErr w:type="gramStart"/>
      <w:r>
        <w:rPr>
          <w:color w:val="FF0000"/>
        </w:rPr>
        <w:t>Magnets</w:t>
      </w:r>
      <w:r>
        <w:t>.</w:t>
      </w:r>
      <w:proofErr w:type="gramEnd"/>
      <w:r>
        <w:t xml:space="preserve">  Correct. </w:t>
      </w:r>
    </w:p>
    <w:p w:rsidR="00290B92" w:rsidRPr="00F91C06" w:rsidRDefault="00290B92" w:rsidP="00290B92"/>
    <w:p w:rsidR="00290B92" w:rsidRDefault="00290B92" w:rsidP="00290B92">
      <w:pPr>
        <w:rPr>
          <w:u w:val="single"/>
        </w:rPr>
      </w:pPr>
      <w:r>
        <w:t xml:space="preserve">We will now move on to a quick review of cohesion and adhesion, and we will use magnets to help us understand these concepts. For this part of the lecture I want you to imagine that each one of these magnets is 1 water molecule. Which end represents north, if north is positive? Which end is south (negative)?  </w:t>
      </w:r>
      <w:proofErr w:type="spellStart"/>
      <w:proofErr w:type="gramStart"/>
      <w:r>
        <w:t>Lets</w:t>
      </w:r>
      <w:proofErr w:type="spellEnd"/>
      <w:proofErr w:type="gramEnd"/>
      <w:r>
        <w:t xml:space="preserve"> look at the word co-</w:t>
      </w:r>
      <w:proofErr w:type="spellStart"/>
      <w:r>
        <w:t>hesion</w:t>
      </w:r>
      <w:proofErr w:type="spellEnd"/>
      <w:r>
        <w:t xml:space="preserve">. </w:t>
      </w:r>
    </w:p>
    <w:p w:rsidR="00290B92" w:rsidRDefault="00290B92" w:rsidP="00290B92">
      <w:pPr>
        <w:rPr>
          <w:i/>
        </w:rPr>
      </w:pPr>
    </w:p>
    <w:p w:rsidR="00290B92" w:rsidRDefault="00290B92" w:rsidP="00290B92">
      <w:proofErr w:type="gramStart"/>
      <w:r>
        <w:rPr>
          <w:i/>
        </w:rPr>
        <w:t>Cohesion</w:t>
      </w:r>
      <w:r>
        <w:t>.</w:t>
      </w:r>
      <w:proofErr w:type="gramEnd"/>
      <w:r>
        <w:t xml:space="preserve"> What do we think this word means? Well let’s dissect it. What does the prefix co- mean? What does co-operation mean? CO- means “together” or “likeness”. “</w:t>
      </w:r>
      <w:proofErr w:type="spellStart"/>
      <w:proofErr w:type="gramStart"/>
      <w:r>
        <w:t>hesion</w:t>
      </w:r>
      <w:proofErr w:type="spellEnd"/>
      <w:proofErr w:type="gramEnd"/>
      <w:r>
        <w:t xml:space="preserve">” means….”to stick”. </w:t>
      </w:r>
      <w:proofErr w:type="gramStart"/>
      <w:r>
        <w:t>So the word cohesion means to stick together, but more specifically it means to stick together to like objects.</w:t>
      </w:r>
      <w:proofErr w:type="gramEnd"/>
      <w:r>
        <w:t xml:space="preserve"> So if I take these two “water molecules” and stick them together that shows cohesion. They are two </w:t>
      </w:r>
      <w:proofErr w:type="gramStart"/>
      <w:r>
        <w:t>alike</w:t>
      </w:r>
      <w:proofErr w:type="gramEnd"/>
      <w:r>
        <w:t xml:space="preserve"> compounds that are sticking together.</w:t>
      </w:r>
    </w:p>
    <w:p w:rsidR="00290B92" w:rsidRDefault="00290B92" w:rsidP="00290B92"/>
    <w:p w:rsidR="00290B92" w:rsidRDefault="00290B92" w:rsidP="00290B92">
      <w:r>
        <w:lastRenderedPageBreak/>
        <w:t xml:space="preserve">Adhesion means close to the same thing, however instead of the same kind of objects sticking together, different objects are sticking together. So, if I stick a “water molecule” onto a chair or the </w:t>
      </w:r>
      <w:proofErr w:type="gramStart"/>
      <w:r>
        <w:t>board, that</w:t>
      </w:r>
      <w:proofErr w:type="gramEnd"/>
      <w:r>
        <w:t xml:space="preserve"> is adhesion because there are two different compounds or objects sticking together.</w:t>
      </w:r>
    </w:p>
    <w:p w:rsidR="00290B92" w:rsidRDefault="00290B92" w:rsidP="00290B92"/>
    <w:p w:rsidR="00290B92" w:rsidRPr="003E2EB7" w:rsidRDefault="00290B92" w:rsidP="00290B92">
      <w:r>
        <w:t>Are there any questions so far? Please feel free to ask before we begin lab. You now have all the tools needed to start experimenting! Please get into groups of 2 and I will assign you to a lab station. You will have 5 minutes at each station so make good use of your time and don’t dilly-dally.</w:t>
      </w:r>
    </w:p>
    <w:p w:rsidR="004B74A4" w:rsidRDefault="004B74A4" w:rsidP="00230CEB">
      <w:pPr>
        <w:rPr>
          <w:b/>
        </w:rPr>
      </w:pPr>
    </w:p>
    <w:p w:rsidR="00290B92" w:rsidRPr="00290B92" w:rsidRDefault="00290B92" w:rsidP="00230CEB">
      <w:pPr>
        <w:rPr>
          <w:u w:val="single"/>
        </w:rPr>
      </w:pPr>
      <w:r w:rsidRPr="00290B92">
        <w:rPr>
          <w:u w:val="single"/>
        </w:rPr>
        <w:t>Post-lab discussion:</w:t>
      </w:r>
    </w:p>
    <w:p w:rsidR="00290B92" w:rsidRPr="00290B92" w:rsidRDefault="00290B92" w:rsidP="00230CEB">
      <w:r>
        <w:rPr>
          <w:b/>
        </w:rPr>
        <w:tab/>
      </w:r>
      <w:r>
        <w:t>These questions will be review of some of the more difficult concepts that were addressed during the lab, particularly why the paper-clip could not float in salt water.</w:t>
      </w:r>
      <w:r>
        <w:br/>
        <w:t>***</w:t>
      </w:r>
      <w:r w:rsidRPr="00290B92">
        <w:rPr>
          <w:color w:val="FF0000"/>
        </w:rPr>
        <w:t>The reason is because once sodium chloride dissolves into water, the sodium and chloride begin to bind to the positive and negative areas of water molecules keeping them from binding to one another, therefore decreasing surface tension.</w:t>
      </w:r>
    </w:p>
    <w:p w:rsidR="00290B92" w:rsidRPr="004B74A4" w:rsidRDefault="00290B92" w:rsidP="00230CEB">
      <w:pPr>
        <w:rPr>
          <w:b/>
        </w:rPr>
      </w:pPr>
    </w:p>
    <w:p w:rsidR="004B74A4" w:rsidRDefault="004B74A4" w:rsidP="00230CEB">
      <w:pPr>
        <w:rPr>
          <w:b/>
        </w:rPr>
      </w:pPr>
      <w:r w:rsidRPr="004B74A4">
        <w:rPr>
          <w:b/>
        </w:rPr>
        <w:t>Lab set up:</w:t>
      </w:r>
    </w:p>
    <w:p w:rsidR="004B74A4" w:rsidRDefault="004B74A4" w:rsidP="00230CEB">
      <w:pPr>
        <w:rPr>
          <w:b/>
        </w:rPr>
      </w:pPr>
    </w:p>
    <w:p w:rsidR="004B74A4" w:rsidRDefault="00290B92" w:rsidP="00230CEB">
      <w:r>
        <w:t>Students will work in groups of two. At each station they will have 5 minutes to complete the experiment and answer the questions. I will have lab set up before students come to class. In the laboratory room here is where each station will be located:</w:t>
      </w:r>
    </w:p>
    <w:p w:rsidR="00290B92" w:rsidRDefault="00290B92" w:rsidP="00230CEB"/>
    <w:p w:rsidR="00290B92" w:rsidRDefault="00290B92" w:rsidP="00230CEB">
      <w:r>
        <w:rPr>
          <w:noProof/>
        </w:rPr>
        <mc:AlternateContent>
          <mc:Choice Requires="wpg">
            <w:drawing>
              <wp:anchor distT="0" distB="0" distL="114300" distR="114300" simplePos="0" relativeHeight="251678720" behindDoc="0" locked="0" layoutInCell="1" allowOverlap="1">
                <wp:simplePos x="0" y="0"/>
                <wp:positionH relativeFrom="column">
                  <wp:posOffset>254000</wp:posOffset>
                </wp:positionH>
                <wp:positionV relativeFrom="paragraph">
                  <wp:posOffset>283272</wp:posOffset>
                </wp:positionV>
                <wp:extent cx="5635256" cy="3296093"/>
                <wp:effectExtent l="0" t="0" r="22860" b="19050"/>
                <wp:wrapNone/>
                <wp:docPr id="45" name="Group 45"/>
                <wp:cNvGraphicFramePr/>
                <a:graphic xmlns:a="http://schemas.openxmlformats.org/drawingml/2006/main">
                  <a:graphicData uri="http://schemas.microsoft.com/office/word/2010/wordprocessingGroup">
                    <wpg:wgp>
                      <wpg:cNvGrpSpPr/>
                      <wpg:grpSpPr>
                        <a:xfrm>
                          <a:off x="0" y="0"/>
                          <a:ext cx="5635256" cy="3296093"/>
                          <a:chOff x="0" y="0"/>
                          <a:chExt cx="5635256" cy="3296093"/>
                        </a:xfrm>
                      </wpg:grpSpPr>
                      <wps:wsp>
                        <wps:cNvPr id="31" name="Rectangle 31"/>
                        <wps:cNvSpPr/>
                        <wps:spPr>
                          <a:xfrm>
                            <a:off x="0" y="0"/>
                            <a:ext cx="5635256" cy="329609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1403498" y="1233377"/>
                            <a:ext cx="2892056" cy="723014"/>
                          </a:xfrm>
                          <a:prstGeom prst="rect">
                            <a:avLst/>
                          </a:prstGeom>
                          <a:solidFill>
                            <a:srgbClr val="FFFFFF"/>
                          </a:solidFill>
                          <a:ln w="9525">
                            <a:solidFill>
                              <a:srgbClr val="000000"/>
                            </a:solidFill>
                            <a:miter lim="800000"/>
                            <a:headEnd/>
                            <a:tailEnd/>
                          </a:ln>
                        </wps:spPr>
                        <wps:txbx>
                          <w:txbxContent>
                            <w:p w:rsidR="00290B92" w:rsidRDefault="00290B92">
                              <w:r>
                                <w:t>Center table</w:t>
                              </w:r>
                            </w:p>
                          </w:txbxContent>
                        </wps:txbx>
                        <wps:bodyPr rot="0" vert="horz" wrap="square" lIns="91440" tIns="45720" rIns="91440" bIns="45720" anchor="t" anchorCtr="0">
                          <a:noAutofit/>
                        </wps:bodyPr>
                      </wps:wsp>
                      <wps:wsp>
                        <wps:cNvPr id="35" name="Rectangle 35"/>
                        <wps:cNvSpPr/>
                        <wps:spPr>
                          <a:xfrm>
                            <a:off x="0" y="0"/>
                            <a:ext cx="690880" cy="32956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691117" y="0"/>
                            <a:ext cx="4944110" cy="5949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722475" y="2902689"/>
                            <a:ext cx="3168502" cy="39296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2"/>
                        <wps:cNvSpPr txBox="1">
                          <a:spLocks noChangeArrowheads="1"/>
                        </wps:cNvSpPr>
                        <wps:spPr bwMode="auto">
                          <a:xfrm>
                            <a:off x="5348177" y="2158410"/>
                            <a:ext cx="287079" cy="818707"/>
                          </a:xfrm>
                          <a:prstGeom prst="rect">
                            <a:avLst/>
                          </a:prstGeom>
                          <a:solidFill>
                            <a:srgbClr val="FFFFFF"/>
                          </a:solidFill>
                          <a:ln w="9525">
                            <a:solidFill>
                              <a:srgbClr val="000000"/>
                            </a:solidFill>
                            <a:miter lim="800000"/>
                            <a:headEnd/>
                            <a:tailEnd/>
                          </a:ln>
                        </wps:spPr>
                        <wps:txbx>
                          <w:txbxContent>
                            <w:p w:rsidR="00290B92" w:rsidRDefault="00290B92">
                              <w:r>
                                <w:t>DO</w:t>
                              </w:r>
                            </w:p>
                            <w:p w:rsidR="00290B92" w:rsidRDefault="00290B92">
                              <w:r>
                                <w:t>O</w:t>
                              </w:r>
                            </w:p>
                            <w:p w:rsidR="00290B92" w:rsidRDefault="00290B92">
                              <w:r>
                                <w:t>R</w:t>
                              </w:r>
                            </w:p>
                          </w:txbxContent>
                        </wps:txbx>
                        <wps:bodyPr rot="0" vert="horz" wrap="square" lIns="91440" tIns="45720" rIns="91440" bIns="45720" anchor="t" anchorCtr="0">
                          <a:spAutoFit/>
                        </wps:bodyPr>
                      </wps:wsp>
                      <wps:wsp>
                        <wps:cNvPr id="39" name="Text Box 2"/>
                        <wps:cNvSpPr txBox="1">
                          <a:spLocks noChangeArrowheads="1"/>
                        </wps:cNvSpPr>
                        <wps:spPr bwMode="auto">
                          <a:xfrm>
                            <a:off x="797404" y="2997979"/>
                            <a:ext cx="786764" cy="279399"/>
                          </a:xfrm>
                          <a:prstGeom prst="rect">
                            <a:avLst/>
                          </a:prstGeom>
                          <a:solidFill>
                            <a:srgbClr val="FFFFFF"/>
                          </a:solidFill>
                          <a:ln w="9525">
                            <a:solidFill>
                              <a:srgbClr val="000000"/>
                            </a:solidFill>
                            <a:miter lim="800000"/>
                            <a:headEnd/>
                            <a:tailEnd/>
                          </a:ln>
                        </wps:spPr>
                        <wps:txbx>
                          <w:txbxContent>
                            <w:p w:rsidR="00290B92" w:rsidRDefault="00290B92">
                              <w:r>
                                <w:t>DOOR</w:t>
                              </w:r>
                            </w:p>
                          </w:txbxContent>
                        </wps:txbx>
                        <wps:bodyPr rot="0" vert="horz" wrap="square" lIns="91440" tIns="45720" rIns="91440" bIns="45720" anchor="t" anchorCtr="0">
                          <a:spAutoFit/>
                        </wps:bodyPr>
                      </wps:wsp>
                      <wps:wsp>
                        <wps:cNvPr id="40" name="Text Box 2"/>
                        <wps:cNvSpPr txBox="1">
                          <a:spLocks noChangeArrowheads="1"/>
                        </wps:cNvSpPr>
                        <wps:spPr bwMode="auto">
                          <a:xfrm>
                            <a:off x="2753703" y="2976717"/>
                            <a:ext cx="967739" cy="279399"/>
                          </a:xfrm>
                          <a:prstGeom prst="rect">
                            <a:avLst/>
                          </a:prstGeom>
                          <a:solidFill>
                            <a:srgbClr val="FFFFFF"/>
                          </a:solidFill>
                          <a:ln w="9525">
                            <a:solidFill>
                              <a:srgbClr val="000000"/>
                            </a:solidFill>
                            <a:miter lim="800000"/>
                            <a:headEnd/>
                            <a:tailEnd/>
                          </a:ln>
                        </wps:spPr>
                        <wps:txbx>
                          <w:txbxContent>
                            <w:p w:rsidR="00290B92" w:rsidRDefault="00290B92">
                              <w:r>
                                <w:t>Station 1</w:t>
                              </w:r>
                            </w:p>
                          </w:txbxContent>
                        </wps:txbx>
                        <wps:bodyPr rot="0" vert="horz" wrap="square" lIns="91440" tIns="45720" rIns="91440" bIns="45720" anchor="t" anchorCtr="0">
                          <a:spAutoFit/>
                        </wps:bodyPr>
                      </wps:wsp>
                      <wps:wsp>
                        <wps:cNvPr id="41" name="Text Box 2"/>
                        <wps:cNvSpPr txBox="1">
                          <a:spLocks noChangeArrowheads="1"/>
                        </wps:cNvSpPr>
                        <wps:spPr bwMode="auto">
                          <a:xfrm>
                            <a:off x="3657427" y="159468"/>
                            <a:ext cx="871854" cy="279399"/>
                          </a:xfrm>
                          <a:prstGeom prst="rect">
                            <a:avLst/>
                          </a:prstGeom>
                          <a:solidFill>
                            <a:srgbClr val="FFFFFF"/>
                          </a:solidFill>
                          <a:ln w="9525">
                            <a:solidFill>
                              <a:srgbClr val="000000"/>
                            </a:solidFill>
                            <a:miter lim="800000"/>
                            <a:headEnd/>
                            <a:tailEnd/>
                          </a:ln>
                        </wps:spPr>
                        <wps:txbx>
                          <w:txbxContent>
                            <w:p w:rsidR="00290B92" w:rsidRDefault="00290B92" w:rsidP="00290B92">
                              <w:r>
                                <w:t>Station 5</w:t>
                              </w:r>
                            </w:p>
                          </w:txbxContent>
                        </wps:txbx>
                        <wps:bodyPr rot="0" vert="horz" wrap="square" lIns="91440" tIns="45720" rIns="91440" bIns="45720" anchor="t" anchorCtr="0">
                          <a:spAutoFit/>
                        </wps:bodyPr>
                      </wps:wsp>
                      <wps:wsp>
                        <wps:cNvPr id="42" name="Text Box 2"/>
                        <wps:cNvSpPr txBox="1">
                          <a:spLocks noChangeArrowheads="1"/>
                        </wps:cNvSpPr>
                        <wps:spPr bwMode="auto">
                          <a:xfrm>
                            <a:off x="1584177" y="159468"/>
                            <a:ext cx="840104" cy="279399"/>
                          </a:xfrm>
                          <a:prstGeom prst="rect">
                            <a:avLst/>
                          </a:prstGeom>
                          <a:solidFill>
                            <a:srgbClr val="FFFFFF"/>
                          </a:solidFill>
                          <a:ln w="9525">
                            <a:solidFill>
                              <a:srgbClr val="000000"/>
                            </a:solidFill>
                            <a:miter lim="800000"/>
                            <a:headEnd/>
                            <a:tailEnd/>
                          </a:ln>
                        </wps:spPr>
                        <wps:txbx>
                          <w:txbxContent>
                            <w:p w:rsidR="00290B92" w:rsidRDefault="00290B92" w:rsidP="00290B92">
                              <w:r>
                                <w:t>Station 4</w:t>
                              </w:r>
                            </w:p>
                          </w:txbxContent>
                        </wps:txbx>
                        <wps:bodyPr rot="0" vert="horz" wrap="square" lIns="91440" tIns="45720" rIns="91440" bIns="45720" anchor="t" anchorCtr="0">
                          <a:spAutoFit/>
                        </wps:bodyPr>
                      </wps:wsp>
                      <wps:wsp>
                        <wps:cNvPr id="43" name="Text Box 2"/>
                        <wps:cNvSpPr txBox="1">
                          <a:spLocks noChangeArrowheads="1"/>
                        </wps:cNvSpPr>
                        <wps:spPr bwMode="auto">
                          <a:xfrm>
                            <a:off x="0" y="776177"/>
                            <a:ext cx="691117" cy="457200"/>
                          </a:xfrm>
                          <a:prstGeom prst="rect">
                            <a:avLst/>
                          </a:prstGeom>
                          <a:solidFill>
                            <a:srgbClr val="FFFFFF"/>
                          </a:solidFill>
                          <a:ln w="9525">
                            <a:solidFill>
                              <a:srgbClr val="000000"/>
                            </a:solidFill>
                            <a:miter lim="800000"/>
                            <a:headEnd/>
                            <a:tailEnd/>
                          </a:ln>
                        </wps:spPr>
                        <wps:txbx>
                          <w:txbxContent>
                            <w:p w:rsidR="00290B92" w:rsidRDefault="00290B92" w:rsidP="00290B92">
                              <w:r>
                                <w:t>Station</w:t>
                              </w:r>
                              <w:r>
                                <w:br/>
                                <w:t>3</w:t>
                              </w:r>
                            </w:p>
                          </w:txbxContent>
                        </wps:txbx>
                        <wps:bodyPr rot="0" vert="horz" wrap="square" lIns="91440" tIns="45720" rIns="91440" bIns="45720" anchor="t" anchorCtr="0">
                          <a:spAutoFit/>
                        </wps:bodyPr>
                      </wps:wsp>
                      <wps:wsp>
                        <wps:cNvPr id="44" name="Text Box 2"/>
                        <wps:cNvSpPr txBox="1">
                          <a:spLocks noChangeArrowheads="1"/>
                        </wps:cNvSpPr>
                        <wps:spPr bwMode="auto">
                          <a:xfrm>
                            <a:off x="0" y="2158410"/>
                            <a:ext cx="691117" cy="457200"/>
                          </a:xfrm>
                          <a:prstGeom prst="rect">
                            <a:avLst/>
                          </a:prstGeom>
                          <a:solidFill>
                            <a:srgbClr val="FFFFFF"/>
                          </a:solidFill>
                          <a:ln w="9525">
                            <a:solidFill>
                              <a:srgbClr val="000000"/>
                            </a:solidFill>
                            <a:miter lim="800000"/>
                            <a:headEnd/>
                            <a:tailEnd/>
                          </a:ln>
                        </wps:spPr>
                        <wps:txbx>
                          <w:txbxContent>
                            <w:p w:rsidR="00290B92" w:rsidRDefault="00290B92" w:rsidP="00290B92">
                              <w:r>
                                <w:t>Station</w:t>
                              </w:r>
                              <w:r>
                                <w:br/>
                                <w:t>2</w:t>
                              </w:r>
                            </w:p>
                          </w:txbxContent>
                        </wps:txbx>
                        <wps:bodyPr rot="0" vert="horz" wrap="square" lIns="91440" tIns="45720" rIns="91440" bIns="45720" anchor="t" anchorCtr="0">
                          <a:spAutoFit/>
                        </wps:bodyPr>
                      </wps:wsp>
                    </wpg:wgp>
                  </a:graphicData>
                </a:graphic>
              </wp:anchor>
            </w:drawing>
          </mc:Choice>
          <mc:Fallback>
            <w:pict>
              <v:group id="Group 45" o:spid="_x0000_s1026" style="position:absolute;margin-left:20pt;margin-top:22.3pt;width:443.7pt;height:259.55pt;z-index:251678720" coordsize="56352,3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">
                <v:rect id="Rectangle 31" o:spid="_x0000_s1027" style="position:absolute;width:56352;height:3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HhMMA&#10;AADbAAAADwAAAGRycy9kb3ducmV2LnhtbESPQYvCMBSE78L+h/AWvGmqgrjVKFKQFT3ZdQ97ezTP&#10;tti8lCZbW3+9EQSPw8x8w6w2nalES40rLSuYjCMQxJnVJecKzj+70QKE88gaK8ukoCcHm/XHYIWx&#10;tjc+UZv6XAQIuxgVFN7XsZQuK8igG9uaOHgX2xj0QTa51A3eAtxUchpFc2mw5LBQYE1JQdk1/TcK&#10;jr307fl3/nVvk7LX6V/yfaBEqeFnt12C8NT5d/jV3msFswk8v4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jHhMMAAADbAAAADwAAAAAAAAAAAAAAAACYAgAAZHJzL2Rv&#10;d25yZXYueG1sUEsFBgAAAAAEAAQA9QAAAIgDAAAAAA==&#10;" fillcolor="white [3201]" strokecolor="black [3200]" strokeweight="2pt"/>
                <v:shapetype id="_x0000_t202" coordsize="21600,21600" o:spt="202" path="m,l,21600r21600,l21600,xe">
                  <v:stroke joinstyle="miter"/>
                  <v:path gradientshapeok="t" o:connecttype="rect"/>
                </v:shapetype>
                <v:shape id="Text Box 2" o:spid="_x0000_s1028" type="#_x0000_t202" style="position:absolute;left:14034;top:12333;width:28921;height:7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Ks8UA&#10;AADcAAAADwAAAGRycy9kb3ducmV2LnhtbESPT2sCMRTE74V+h/CEXopmW0XtdqNIQdFba0Wvj83b&#10;P7h5WZN03X77RhB6HGbmN0y27E0jOnK+tqzgZZSAIM6trrlUcPheD+cgfEDW2FgmBb/kYbl4fMgw&#10;1fbKX9TtQykihH2KCqoQ2lRKn1dk0I9sSxy9wjqDIUpXSu3wGuGmka9JMpUGa44LFbb0UVF+3v8Y&#10;BfPJtjv53fjzmE+L5i08z7rNxSn1NOhX7yAC9eE/fG9vtYJxMo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cqzxQAAANwAAAAPAAAAAAAAAAAAAAAAAJgCAABkcnMv&#10;ZG93bnJldi54bWxQSwUGAAAAAAQABAD1AAAAigMAAAAA&#10;">
                  <v:textbox>
                    <w:txbxContent>
                      <w:p w:rsidR="00290B92" w:rsidRDefault="00290B92">
                        <w:r>
                          <w:t>Center table</w:t>
                        </w:r>
                      </w:p>
                    </w:txbxContent>
                  </v:textbox>
                </v:shape>
                <v:rect id="Rectangle 35" o:spid="_x0000_s1029" style="position:absolute;width:6908;height:32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Bh8QA&#10;AADbAAAADwAAAGRycy9kb3ducmV2LnhtbESPT2vCQBTE70K/w/IKvenGlgaNrlIC0mJPpnrw9sg+&#10;k2D2bciu+eOn7xaEHoeZ+Q2z3g6mFh21rrKsYD6LQBDnVldcKDj+7KYLEM4ja6wtk4KRHGw3T5M1&#10;Jtr2fKAu84UIEHYJKii9bxIpXV6SQTezDXHwLrY16INsC6lb7APc1PI1imJpsOKwUGJDaUn5NbsZ&#10;Bd+j9N3xFC/vXVqNOjunn3tKlXp5Hj5WIDwN/j/8aH9pBW/v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TwYfEAAAA2wAAAA8AAAAAAAAAAAAAAAAAmAIAAGRycy9k&#10;b3ducmV2LnhtbFBLBQYAAAAABAAEAPUAAACJAwAAAAA=&#10;" fillcolor="white [3201]" strokecolor="black [3200]" strokeweight="2pt"/>
                <v:rect id="Rectangle 36" o:spid="_x0000_s1030" style="position:absolute;left:6911;width:49441;height:5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Ff8MQA&#10;AADbAAAADwAAAGRycy9kb3ducmV2LnhtbESPQWvCQBSE74X+h+UVvNWNFUKbugkSKIo9Ge2ht0f2&#10;mQSzb0N2jYm/3i0IPQ4z8w2zykbTioF611hWsJhHIIhLqxuuFBwPX6/vIJxH1thaJgUTOcjS56cV&#10;JtpeeU9D4SsRIOwSVFB73yVSurImg25uO+LgnWxv0AfZV1L3eA1w08q3KIqlwYbDQo0d5TWV5+Ji&#10;FHxP0g/Hn/jjNuTNpIvffLOjXKnZy7j+BOFp9P/hR3urFSxj+PsSfoB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BX/DEAAAA2wAAAA8AAAAAAAAAAAAAAAAAmAIAAGRycy9k&#10;b3ducmV2LnhtbFBLBQYAAAAABAAEAPUAAACJAwAAAAA=&#10;" fillcolor="white [3201]" strokecolor="black [3200]" strokeweight="2pt"/>
                <v:rect id="Rectangle 37" o:spid="_x0000_s1031" style="position:absolute;left:17224;top:29026;width:31685;height:39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36a8UA&#10;AADbAAAADwAAAGRycy9kb3ducmV2LnhtbESPT2vCQBTE70K/w/IKvenGFqJGVymB0tKejPHg7ZF9&#10;JsHs25Dd5k8/fbdQ8DjMzG+Y3WE0jeipc7VlBctFBIK4sLrmUkF+epuvQTiPrLGxTAomcnDYP8x2&#10;mGg78JH6zJciQNglqKDyvk2kdEVFBt3CtsTBu9rOoA+yK6XucAhw08jnKIqlwZrDQoUtpRUVt+zb&#10;KPiapO/zc7z56dN60tklff+kVKmnx/F1C8LT6O/h//aHVvCygr8v4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TfprxQAAANsAAAAPAAAAAAAAAAAAAAAAAJgCAABkcnMv&#10;ZG93bnJldi54bWxQSwUGAAAAAAQABAD1AAAAigMAAAAA&#10;" fillcolor="white [3201]" strokecolor="black [3200]" strokeweight="2pt"/>
                <v:shape id="Text Box 2" o:spid="_x0000_s1032" type="#_x0000_t202" style="position:absolute;left:53481;top:21584;width:2871;height:8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4PsEA&#10;AADbAAAADwAAAGRycy9kb3ducmV2LnhtbERPy2oCMRTdC/2HcAvdaaYWpUyNUiqCO59QurtNrpPB&#10;yc04iePo15uF4PJw3pNZ5yrRUhNKzwreBxkIYu1NyYWC/W7R/wQRIrLByjMpuFKA2fSlN8Hc+Atv&#10;qN3GQqQQDjkqsDHWuZRBW3IYBr4mTtzBNw5jgk0hTYOXFO4qOcyysXRYcmqwWNOPJX3cnp2CMF+f&#10;an1Y/x+tud5W83akfxd/Sr29dt9fICJ18Sl+uJdGwUcam76kHy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uD7BAAAA2wAAAA8AAAAAAAAAAAAAAAAAmAIAAGRycy9kb3du&#10;cmV2LnhtbFBLBQYAAAAABAAEAPUAAACGAwAAAAA=&#10;">
                  <v:textbox style="mso-fit-shape-to-text:t">
                    <w:txbxContent>
                      <w:p w:rsidR="00290B92" w:rsidRDefault="00290B92">
                        <w:r>
                          <w:t>DO</w:t>
                        </w:r>
                      </w:p>
                      <w:p w:rsidR="00290B92" w:rsidRDefault="00290B92">
                        <w:r>
                          <w:t>O</w:t>
                        </w:r>
                      </w:p>
                      <w:p w:rsidR="00290B92" w:rsidRDefault="00290B92">
                        <w:r>
                          <w:t>R</w:t>
                        </w:r>
                      </w:p>
                    </w:txbxContent>
                  </v:textbox>
                </v:shape>
                <v:shape id="Text Box 2" o:spid="_x0000_s1033" type="#_x0000_t202" style="position:absolute;left:7974;top:29979;width:7867;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dpcUA&#10;AADbAAAADwAAAGRycy9kb3ducmV2LnhtbESPT2sCMRTE74V+h/AK3jTbitJujSKK0Jt/Wijenslz&#10;s7h52W7SdfXTG6HQ4zAzv2Ems85VoqUmlJ4VPA8yEMTam5ILBV+fq/4riBCRDVaeScGFAsymjw8T&#10;zI0/85baXSxEgnDIUYGNsc6lDNqSwzDwNXHyjr5xGJNsCmkaPCe4q+RLlo2lw5LTgsWaFpb0affr&#10;FITl5qfWx83hZM3lul62I/292ivVe+rm7yAidfE//Nf+MAqGb3D/kn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ch2lxQAAANsAAAAPAAAAAAAAAAAAAAAAAJgCAABkcnMv&#10;ZG93bnJldi54bWxQSwUGAAAAAAQABAD1AAAAigMAAAAA&#10;">
                  <v:textbox style="mso-fit-shape-to-text:t">
                    <w:txbxContent>
                      <w:p w:rsidR="00290B92" w:rsidRDefault="00290B92">
                        <w:r>
                          <w:t>DOOR</w:t>
                        </w:r>
                      </w:p>
                    </w:txbxContent>
                  </v:textbox>
                </v:shape>
                <v:shape id="Text Box 2" o:spid="_x0000_s1034" type="#_x0000_t202" style="position:absolute;left:27537;top:29767;width:9677;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7HRcEA&#10;AADbAAAADwAAAGRycy9kb3ducmV2LnhtbERPy2oCMRTdC/2HcAvdaaZSpUyNUiqCO59QurtNrpPB&#10;yc04iePo15uF4PJw3pNZ5yrRUhNKzwreBxkIYu1NyYWC/W7R/wQRIrLByjMpuFKA2fSlN8Hc+Atv&#10;qN3GQqQQDjkqsDHWuZRBW3IYBr4mTtzBNw5jgk0hTYOXFO4qOcyysXRYcmqwWNOPJX3cnp2CMF+f&#10;an1Y/x+tud5W83akfxd/Sr29dt9fICJ18Sl+uJdGwUdan76kHy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Ox0XBAAAA2wAAAA8AAAAAAAAAAAAAAAAAmAIAAGRycy9kb3du&#10;cmV2LnhtbFBLBQYAAAAABAAEAPUAAACGAwAAAAA=&#10;">
                  <v:textbox style="mso-fit-shape-to-text:t">
                    <w:txbxContent>
                      <w:p w:rsidR="00290B92" w:rsidRDefault="00290B92">
                        <w:r>
                          <w:t>Station 1</w:t>
                        </w:r>
                      </w:p>
                    </w:txbxContent>
                  </v:textbox>
                </v:shape>
                <v:shape id="Text Box 2" o:spid="_x0000_s1035" type="#_x0000_t202" style="position:absolute;left:36574;top:1594;width:8718;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Ji3sQA&#10;AADbAAAADwAAAGRycy9kb3ducmV2LnhtbESPQWsCMRSE70L/Q3iF3jSr2FJWo4gieKtVofT2mjw3&#10;i5uXdRPXtb++KQgeh5n5hpnOO1eJlppQelYwHGQgiLU3JRcKDvt1/x1EiMgGK8+k4EYB5rOn3hRz&#10;46/8Se0uFiJBOOSowMZY51IGbclhGPiaOHlH3ziMSTaFNA1eE9xVcpRlb9JhyWnBYk1LS/q0uzgF&#10;YbU91/q4/TlZc/v9WLWv+mv9rdTLc7eYgIjUxUf43t4YBeMh/H9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CYt7EAAAA2wAAAA8AAAAAAAAAAAAAAAAAmAIAAGRycy9k&#10;b3ducmV2LnhtbFBLBQYAAAAABAAEAPUAAACJAwAAAAA=&#10;">
                  <v:textbox style="mso-fit-shape-to-text:t">
                    <w:txbxContent>
                      <w:p w:rsidR="00290B92" w:rsidRDefault="00290B92" w:rsidP="00290B92">
                        <w:r>
                          <w:t>Station 5</w:t>
                        </w:r>
                      </w:p>
                    </w:txbxContent>
                  </v:textbox>
                </v:shape>
                <v:shape id="Text Box 2" o:spid="_x0000_s1036" type="#_x0000_t202" style="position:absolute;left:15841;top:1594;width:8401;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D8qcQA&#10;AADbAAAADwAAAGRycy9kb3ducmV2LnhtbESPQWsCMRSE7wX/Q3iF3jRbqUVWo4gi9FargvT2mjw3&#10;i5uXdRPX1V/fFIQeh5n5hpnOO1eJlppQelbwOshAEGtvSi4U7Hfr/hhEiMgGK8+k4EYB5rPe0xRz&#10;46/8Re02FiJBOOSowMZY51IGbclhGPiaOHlH3ziMSTaFNA1eE9xVcphl79JhyWnBYk1LS/q0vTgF&#10;YbU51/q4+TlZc7t/rtqRPqy/lXp57hYTEJG6+B9+tD+Mgrch/H1JP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Q/KnEAAAA2wAAAA8AAAAAAAAAAAAAAAAAmAIAAGRycy9k&#10;b3ducmV2LnhtbFBLBQYAAAAABAAEAPUAAACJAwAAAAA=&#10;">
                  <v:textbox style="mso-fit-shape-to-text:t">
                    <w:txbxContent>
                      <w:p w:rsidR="00290B92" w:rsidRDefault="00290B92" w:rsidP="00290B92">
                        <w:r>
                          <w:t>Station 4</w:t>
                        </w:r>
                      </w:p>
                    </w:txbxContent>
                  </v:textbox>
                </v:shape>
                <v:shape id="Text Box 2" o:spid="_x0000_s1037" type="#_x0000_t202" style="position:absolute;top:7761;width:691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xZMsUA&#10;AADbAAAADwAAAGRycy9kb3ducmV2LnhtbESPT2sCMRTE74V+h/AK3jTbqqVsjSKK0Jt/Wijenslz&#10;s7h52W7SdfXTG6HQ4zAzv2Ems85VoqUmlJ4VPA8yEMTam5ILBV+fq/4biBCRDVaeScGFAsymjw8T&#10;zI0/85baXSxEgnDIUYGNsc6lDNqSwzDwNXHyjr5xGJNsCmkaPCe4q+RLlr1KhyWnBYs1LSzp0+7X&#10;KQjLzU+tj5vDyZrLdb1sx/p7tVeq99TN30FE6uJ/+K/9YRSMhnD/kn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nFkyxQAAANsAAAAPAAAAAAAAAAAAAAAAAJgCAABkcnMv&#10;ZG93bnJldi54bWxQSwUGAAAAAAQABAD1AAAAigMAAAAA&#10;">
                  <v:textbox style="mso-fit-shape-to-text:t">
                    <w:txbxContent>
                      <w:p w:rsidR="00290B92" w:rsidRDefault="00290B92" w:rsidP="00290B92">
                        <w:r>
                          <w:t>Station</w:t>
                        </w:r>
                        <w:r>
                          <w:br/>
                          <w:t>3</w:t>
                        </w:r>
                      </w:p>
                    </w:txbxContent>
                  </v:textbox>
                </v:shape>
                <v:shape id="Text Box 2" o:spid="_x0000_s1038" type="#_x0000_t202" style="position:absolute;top:21584;width:691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XBRsQA&#10;AADbAAAADwAAAGRycy9kb3ducmV2LnhtbESPT2sCMRTE7wW/Q3iF3jRbsaWsRhFF8Fb/QentNXlu&#10;Fjcv6yauaz+9KQg9DjPzG2Yy61wlWmpC6VnB6yADQay9KblQcNiv+h8gQkQ2WHkmBTcKMJv2niaY&#10;G3/lLbW7WIgE4ZCjAhtjnUsZtCWHYeBr4uQdfeMwJtkU0jR4TXBXyWGWvUuHJacFizUtLOnT7uIU&#10;hOXmXOvj5udkze33c9m+6a/Vt1Ivz918DCJSF//Dj/baKBiN4O9L+gFy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1wUbEAAAA2wAAAA8AAAAAAAAAAAAAAAAAmAIAAGRycy9k&#10;b3ducmV2LnhtbFBLBQYAAAAABAAEAPUAAACJAwAAAAA=&#10;">
                  <v:textbox style="mso-fit-shape-to-text:t">
                    <w:txbxContent>
                      <w:p w:rsidR="00290B92" w:rsidRDefault="00290B92" w:rsidP="00290B92">
                        <w:r>
                          <w:t>Station</w:t>
                        </w:r>
                        <w:r>
                          <w:br/>
                          <w:t>2</w:t>
                        </w:r>
                      </w:p>
                    </w:txbxContent>
                  </v:textbox>
                </v:shape>
              </v:group>
            </w:pict>
          </mc:Fallback>
        </mc:AlternateContent>
      </w:r>
    </w:p>
    <w:sectPr w:rsidR="00290B92" w:rsidSect="008927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738F8"/>
    <w:multiLevelType w:val="hybridMultilevel"/>
    <w:tmpl w:val="D9E23A22"/>
    <w:lvl w:ilvl="0" w:tplc="99AE33DA">
      <w:start w:val="1"/>
      <w:numFmt w:val="decimal"/>
      <w:lvlText w:val="Station %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61B4C67"/>
    <w:multiLevelType w:val="hybridMultilevel"/>
    <w:tmpl w:val="B016B1C4"/>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
    <w:nsid w:val="73A5431E"/>
    <w:multiLevelType w:val="hybridMultilevel"/>
    <w:tmpl w:val="0FD4BB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68F2A9E"/>
    <w:multiLevelType w:val="hybridMultilevel"/>
    <w:tmpl w:val="35A69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097"/>
    <w:rsid w:val="00230CEB"/>
    <w:rsid w:val="00290B92"/>
    <w:rsid w:val="0038378C"/>
    <w:rsid w:val="00480DB9"/>
    <w:rsid w:val="004B74A4"/>
    <w:rsid w:val="006A598C"/>
    <w:rsid w:val="008927DE"/>
    <w:rsid w:val="00896A57"/>
    <w:rsid w:val="008B0C08"/>
    <w:rsid w:val="008E4CDD"/>
    <w:rsid w:val="00962F5E"/>
    <w:rsid w:val="009B2048"/>
    <w:rsid w:val="009B2097"/>
    <w:rsid w:val="00A07C5F"/>
    <w:rsid w:val="00A41D41"/>
    <w:rsid w:val="00B642F0"/>
    <w:rsid w:val="00D2153E"/>
    <w:rsid w:val="00DB5696"/>
    <w:rsid w:val="00DD6E71"/>
    <w:rsid w:val="00F23A91"/>
    <w:rsid w:val="00FE1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rules v:ext="edit">
        <o:r id="V:Rule9" type="connector" idref="#_x0000_s1038"/>
        <o:r id="V:Rule10" type="connector" idref="#_x0000_s1047"/>
        <o:r id="V:Rule11" type="connector" idref="#_x0000_s1041"/>
        <o:r id="V:Rule12" type="connector" idref="#_x0000_s1056"/>
        <o:r id="V:Rule13" type="connector" idref="#_x0000_s1057"/>
        <o:r id="V:Rule14" type="connector" idref="#_x0000_s1054"/>
        <o:r id="V:Rule15" type="connector" idref="#_x0000_s1055"/>
        <o:r id="V:Rule16" type="connector" idref="#_x0000_s106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F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E71"/>
    <w:pPr>
      <w:ind w:left="720"/>
      <w:contextualSpacing/>
    </w:pPr>
  </w:style>
  <w:style w:type="table" w:styleId="TableGrid">
    <w:name w:val="Table Grid"/>
    <w:basedOn w:val="TableNormal"/>
    <w:uiPriority w:val="59"/>
    <w:rsid w:val="00383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74A4"/>
    <w:rPr>
      <w:rFonts w:ascii="Tahoma" w:hAnsi="Tahoma" w:cs="Tahoma"/>
      <w:sz w:val="16"/>
      <w:szCs w:val="16"/>
    </w:rPr>
  </w:style>
  <w:style w:type="character" w:customStyle="1" w:styleId="BalloonTextChar">
    <w:name w:val="Balloon Text Char"/>
    <w:basedOn w:val="DefaultParagraphFont"/>
    <w:link w:val="BalloonText"/>
    <w:uiPriority w:val="99"/>
    <w:semiHidden/>
    <w:rsid w:val="004B74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F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E71"/>
    <w:pPr>
      <w:ind w:left="720"/>
      <w:contextualSpacing/>
    </w:pPr>
  </w:style>
  <w:style w:type="table" w:styleId="TableGrid">
    <w:name w:val="Table Grid"/>
    <w:basedOn w:val="TableNormal"/>
    <w:uiPriority w:val="59"/>
    <w:rsid w:val="00383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74A4"/>
    <w:rPr>
      <w:rFonts w:ascii="Tahoma" w:hAnsi="Tahoma" w:cs="Tahoma"/>
      <w:sz w:val="16"/>
      <w:szCs w:val="16"/>
    </w:rPr>
  </w:style>
  <w:style w:type="character" w:customStyle="1" w:styleId="BalloonTextChar">
    <w:name w:val="Balloon Text Char"/>
    <w:basedOn w:val="DefaultParagraphFont"/>
    <w:link w:val="BalloonText"/>
    <w:uiPriority w:val="99"/>
    <w:semiHidden/>
    <w:rsid w:val="004B74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554943">
      <w:bodyDiv w:val="1"/>
      <w:marLeft w:val="0"/>
      <w:marRight w:val="0"/>
      <w:marTop w:val="0"/>
      <w:marBottom w:val="0"/>
      <w:divBdr>
        <w:top w:val="none" w:sz="0" w:space="0" w:color="auto"/>
        <w:left w:val="none" w:sz="0" w:space="0" w:color="auto"/>
        <w:bottom w:val="none" w:sz="0" w:space="0" w:color="auto"/>
        <w:right w:val="none" w:sz="0" w:space="0" w:color="auto"/>
      </w:divBdr>
    </w:div>
    <w:div w:id="1486049895">
      <w:bodyDiv w:val="1"/>
      <w:marLeft w:val="0"/>
      <w:marRight w:val="0"/>
      <w:marTop w:val="0"/>
      <w:marBottom w:val="0"/>
      <w:divBdr>
        <w:top w:val="none" w:sz="0" w:space="0" w:color="auto"/>
        <w:left w:val="none" w:sz="0" w:space="0" w:color="auto"/>
        <w:bottom w:val="none" w:sz="0" w:space="0" w:color="auto"/>
        <w:right w:val="none" w:sz="0" w:space="0" w:color="auto"/>
      </w:divBdr>
    </w:div>
    <w:div w:id="185764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Theresa</cp:lastModifiedBy>
  <cp:revision>2</cp:revision>
  <dcterms:created xsi:type="dcterms:W3CDTF">2012-04-11T06:36:00Z</dcterms:created>
  <dcterms:modified xsi:type="dcterms:W3CDTF">2012-04-11T06:36:00Z</dcterms:modified>
</cp:coreProperties>
</file>