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304" w:rsidRPr="006420BF" w:rsidRDefault="00723304" w:rsidP="0076633E">
      <w:pPr>
        <w:tabs>
          <w:tab w:val="left" w:pos="5115"/>
        </w:tabs>
        <w:rPr>
          <w:rFonts w:asciiTheme="minorHAnsi" w:hAnsiTheme="minorHAnsi"/>
          <w:sz w:val="18"/>
          <w:szCs w:val="18"/>
        </w:rPr>
      </w:pPr>
      <w:r w:rsidRPr="006420BF">
        <w:rPr>
          <w:rFonts w:asciiTheme="minorHAnsi" w:hAnsiTheme="minorHAnsi"/>
          <w:sz w:val="18"/>
          <w:szCs w:val="18"/>
        </w:rPr>
        <w:t xml:space="preserve">Heather </w:t>
      </w:r>
      <w:proofErr w:type="spellStart"/>
      <w:r w:rsidRPr="006420BF">
        <w:rPr>
          <w:rFonts w:asciiTheme="minorHAnsi" w:hAnsiTheme="minorHAnsi"/>
          <w:sz w:val="18"/>
          <w:szCs w:val="18"/>
        </w:rPr>
        <w:t>Bartos</w:t>
      </w:r>
      <w:proofErr w:type="spellEnd"/>
    </w:p>
    <w:p w:rsidR="00723304" w:rsidRPr="006420BF" w:rsidRDefault="00723304" w:rsidP="0076633E">
      <w:pPr>
        <w:tabs>
          <w:tab w:val="left" w:pos="5115"/>
        </w:tabs>
        <w:rPr>
          <w:rFonts w:asciiTheme="minorHAnsi" w:hAnsiTheme="minorHAnsi"/>
          <w:sz w:val="18"/>
          <w:szCs w:val="18"/>
        </w:rPr>
      </w:pPr>
    </w:p>
    <w:p w:rsidR="0076633E" w:rsidRDefault="0076633E" w:rsidP="0076633E">
      <w:pPr>
        <w:tabs>
          <w:tab w:val="left" w:pos="5115"/>
        </w:tabs>
        <w:rPr>
          <w:rFonts w:asciiTheme="minorHAnsi" w:hAnsiTheme="minorHAnsi"/>
          <w:sz w:val="18"/>
          <w:szCs w:val="18"/>
        </w:rPr>
      </w:pPr>
      <w:r w:rsidRPr="006420BF">
        <w:rPr>
          <w:rFonts w:asciiTheme="minorHAnsi" w:hAnsiTheme="minorHAnsi"/>
          <w:sz w:val="18"/>
          <w:szCs w:val="18"/>
        </w:rPr>
        <w:t>Unit Plan Part II Template</w:t>
      </w:r>
    </w:p>
    <w:p w:rsidR="0076633E" w:rsidRPr="006420BF" w:rsidRDefault="00923A18" w:rsidP="0076633E">
      <w:pPr>
        <w:tabs>
          <w:tab w:val="left" w:pos="5115"/>
        </w:tabs>
        <w:rPr>
          <w:rFonts w:asciiTheme="minorHAnsi" w:hAnsiTheme="minorHAnsi"/>
          <w:sz w:val="18"/>
          <w:szCs w:val="18"/>
        </w:rPr>
      </w:pPr>
      <w:r>
        <w:rPr>
          <w:rFonts w:asciiTheme="minorHAnsi" w:hAnsiTheme="minorHAnsi"/>
          <w:sz w:val="18"/>
          <w:szCs w:val="18"/>
        </w:rPr>
        <w:t>Unit: Biosphere</w:t>
      </w:r>
    </w:p>
    <w:p w:rsidR="0076633E" w:rsidRPr="006420BF"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2692"/>
        <w:gridCol w:w="2626"/>
        <w:gridCol w:w="2336"/>
      </w:tblGrid>
      <w:tr w:rsidR="0076633E" w:rsidRPr="006420BF" w:rsidTr="00AD477A">
        <w:tc>
          <w:tcPr>
            <w:tcW w:w="1922"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Objective</w:t>
            </w:r>
          </w:p>
        </w:tc>
        <w:tc>
          <w:tcPr>
            <w:tcW w:w="2692"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Possible Teaching Strategies</w:t>
            </w:r>
          </w:p>
        </w:tc>
        <w:tc>
          <w:tcPr>
            <w:tcW w:w="2626"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Final Choice</w:t>
            </w:r>
          </w:p>
        </w:tc>
        <w:tc>
          <w:tcPr>
            <w:tcW w:w="2336"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Rationale</w:t>
            </w:r>
          </w:p>
        </w:tc>
      </w:tr>
      <w:tr w:rsidR="0035372C" w:rsidRPr="006420BF" w:rsidTr="00AD477A">
        <w:tc>
          <w:tcPr>
            <w:tcW w:w="1922" w:type="dxa"/>
          </w:tcPr>
          <w:p w:rsidR="0035372C" w:rsidRPr="006420BF" w:rsidRDefault="0035372C" w:rsidP="00C24C64">
            <w:pPr>
              <w:rPr>
                <w:rFonts w:asciiTheme="minorHAnsi" w:hAnsiTheme="minorHAnsi"/>
                <w:sz w:val="18"/>
                <w:szCs w:val="18"/>
              </w:rPr>
            </w:pPr>
            <w:r w:rsidRPr="006420BF">
              <w:rPr>
                <w:rFonts w:asciiTheme="minorHAnsi" w:hAnsiTheme="minorHAnsi"/>
                <w:sz w:val="18"/>
                <w:szCs w:val="18"/>
              </w:rPr>
              <w:t>Explain what ecology is</w:t>
            </w:r>
          </w:p>
          <w:p w:rsidR="0035372C" w:rsidRPr="006420BF" w:rsidRDefault="0035372C" w:rsidP="00C24C64">
            <w:pPr>
              <w:tabs>
                <w:tab w:val="left" w:pos="5115"/>
              </w:tabs>
              <w:rPr>
                <w:rFonts w:asciiTheme="minorHAnsi" w:hAnsiTheme="minorHAnsi"/>
                <w:sz w:val="18"/>
                <w:szCs w:val="18"/>
              </w:rPr>
            </w:pPr>
          </w:p>
          <w:p w:rsidR="0035372C" w:rsidRPr="006420BF" w:rsidRDefault="0035372C" w:rsidP="00C24C64">
            <w:pPr>
              <w:tabs>
                <w:tab w:val="left" w:pos="5115"/>
              </w:tabs>
              <w:rPr>
                <w:rFonts w:asciiTheme="minorHAnsi" w:hAnsiTheme="minorHAnsi"/>
                <w:sz w:val="18"/>
                <w:szCs w:val="18"/>
              </w:rPr>
            </w:pPr>
          </w:p>
        </w:tc>
        <w:tc>
          <w:tcPr>
            <w:tcW w:w="2692" w:type="dxa"/>
          </w:tcPr>
          <w:p w:rsidR="0035372C" w:rsidRPr="006420BF" w:rsidRDefault="00367D33" w:rsidP="00367D33">
            <w:pPr>
              <w:pStyle w:val="ListParagraph"/>
              <w:numPr>
                <w:ilvl w:val="0"/>
                <w:numId w:val="12"/>
              </w:numPr>
              <w:tabs>
                <w:tab w:val="left" w:pos="5115"/>
              </w:tabs>
              <w:rPr>
                <w:sz w:val="18"/>
                <w:szCs w:val="18"/>
              </w:rPr>
            </w:pPr>
            <w:r w:rsidRPr="006420BF">
              <w:rPr>
                <w:sz w:val="18"/>
                <w:szCs w:val="18"/>
              </w:rPr>
              <w:t>Student directed: Students will use external resources including internet or textbooks to determine the definition of ecology</w:t>
            </w:r>
          </w:p>
          <w:p w:rsidR="00367D33" w:rsidRPr="006420BF" w:rsidRDefault="00367D33" w:rsidP="00367D33">
            <w:pPr>
              <w:pStyle w:val="ListParagraph"/>
              <w:numPr>
                <w:ilvl w:val="0"/>
                <w:numId w:val="12"/>
              </w:numPr>
              <w:tabs>
                <w:tab w:val="left" w:pos="5115"/>
              </w:tabs>
              <w:rPr>
                <w:sz w:val="18"/>
                <w:szCs w:val="18"/>
              </w:rPr>
            </w:pPr>
            <w:r w:rsidRPr="006420BF">
              <w:rPr>
                <w:sz w:val="18"/>
                <w:szCs w:val="18"/>
              </w:rPr>
              <w:t>Teacher directed: Teacher will define ecology for the students</w:t>
            </w:r>
          </w:p>
          <w:p w:rsidR="00595F8F" w:rsidRPr="006420BF" w:rsidRDefault="00595F8F" w:rsidP="00367D33">
            <w:pPr>
              <w:pStyle w:val="ListParagraph"/>
              <w:numPr>
                <w:ilvl w:val="0"/>
                <w:numId w:val="12"/>
              </w:numPr>
              <w:tabs>
                <w:tab w:val="left" w:pos="5115"/>
              </w:tabs>
              <w:rPr>
                <w:sz w:val="18"/>
                <w:szCs w:val="18"/>
              </w:rPr>
            </w:pPr>
            <w:r w:rsidRPr="006420BF">
              <w:rPr>
                <w:sz w:val="18"/>
                <w:szCs w:val="18"/>
              </w:rPr>
              <w:t>Discussion: students will share with the class their own definition of ecology</w:t>
            </w:r>
          </w:p>
        </w:tc>
        <w:tc>
          <w:tcPr>
            <w:tcW w:w="2626" w:type="dxa"/>
          </w:tcPr>
          <w:p w:rsidR="00595F8F" w:rsidRPr="006420BF" w:rsidRDefault="00595F8F" w:rsidP="00367D33">
            <w:pPr>
              <w:pStyle w:val="ListParagraph"/>
              <w:numPr>
                <w:ilvl w:val="0"/>
                <w:numId w:val="12"/>
              </w:numPr>
              <w:tabs>
                <w:tab w:val="left" w:pos="5115"/>
              </w:tabs>
              <w:rPr>
                <w:sz w:val="18"/>
                <w:szCs w:val="18"/>
              </w:rPr>
            </w:pPr>
            <w:r w:rsidRPr="006420BF">
              <w:rPr>
                <w:sz w:val="18"/>
                <w:szCs w:val="18"/>
              </w:rPr>
              <w:t>Discussion: students will share with the class their own definition of ecology</w:t>
            </w:r>
          </w:p>
          <w:p w:rsidR="0035372C" w:rsidRPr="006420BF" w:rsidRDefault="00367D33" w:rsidP="00367D33">
            <w:pPr>
              <w:pStyle w:val="ListParagraph"/>
              <w:numPr>
                <w:ilvl w:val="0"/>
                <w:numId w:val="12"/>
              </w:numPr>
              <w:tabs>
                <w:tab w:val="left" w:pos="5115"/>
              </w:tabs>
              <w:rPr>
                <w:sz w:val="18"/>
                <w:szCs w:val="18"/>
              </w:rPr>
            </w:pPr>
            <w:r w:rsidRPr="006420BF">
              <w:rPr>
                <w:sz w:val="18"/>
                <w:szCs w:val="18"/>
              </w:rPr>
              <w:t>Teacher directed: Teacher will define ecology for the students</w:t>
            </w:r>
          </w:p>
        </w:tc>
        <w:tc>
          <w:tcPr>
            <w:tcW w:w="2336" w:type="dxa"/>
          </w:tcPr>
          <w:p w:rsidR="0035372C" w:rsidRPr="006420BF" w:rsidRDefault="001943E2" w:rsidP="001943E2">
            <w:pPr>
              <w:tabs>
                <w:tab w:val="left" w:pos="5115"/>
              </w:tabs>
              <w:rPr>
                <w:rFonts w:asciiTheme="minorHAnsi" w:hAnsiTheme="minorHAnsi"/>
                <w:sz w:val="18"/>
                <w:szCs w:val="18"/>
              </w:rPr>
            </w:pPr>
            <w:r w:rsidRPr="006420BF">
              <w:rPr>
                <w:rFonts w:asciiTheme="minorHAnsi" w:hAnsiTheme="minorHAnsi"/>
                <w:sz w:val="18"/>
                <w:szCs w:val="18"/>
              </w:rPr>
              <w:t xml:space="preserve">The discussion will allow students to activate previous knowledge and initiate engagement. This discussion will also allow the teacher to assess the students and correct misconceptions by providing students with the correct definition. </w:t>
            </w:r>
          </w:p>
        </w:tc>
      </w:tr>
      <w:tr w:rsidR="0035372C" w:rsidRPr="006420BF" w:rsidTr="00AD477A">
        <w:trPr>
          <w:trHeight w:val="2420"/>
        </w:trPr>
        <w:tc>
          <w:tcPr>
            <w:tcW w:w="1922"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 xml:space="preserve">Provide examples of  biotic and </w:t>
            </w:r>
            <w:proofErr w:type="spellStart"/>
            <w:r w:rsidRPr="006420BF">
              <w:rPr>
                <w:rFonts w:asciiTheme="minorHAnsi" w:hAnsiTheme="minorHAnsi"/>
                <w:sz w:val="18"/>
                <w:szCs w:val="18"/>
              </w:rPr>
              <w:t>abiotic</w:t>
            </w:r>
            <w:proofErr w:type="spellEnd"/>
            <w:r w:rsidRPr="006420BF">
              <w:rPr>
                <w:rFonts w:asciiTheme="minorHAnsi" w:hAnsiTheme="minorHAnsi"/>
                <w:sz w:val="18"/>
                <w:szCs w:val="18"/>
              </w:rPr>
              <w:t xml:space="preserve"> factors </w:t>
            </w:r>
          </w:p>
          <w:p w:rsidR="0035372C" w:rsidRPr="006420BF" w:rsidRDefault="0035372C" w:rsidP="00C24C64">
            <w:pPr>
              <w:tabs>
                <w:tab w:val="left" w:pos="5115"/>
              </w:tabs>
              <w:rPr>
                <w:rFonts w:asciiTheme="minorHAnsi" w:hAnsiTheme="minorHAnsi"/>
                <w:sz w:val="18"/>
                <w:szCs w:val="18"/>
              </w:rPr>
            </w:pPr>
          </w:p>
          <w:p w:rsidR="0035372C" w:rsidRPr="006420BF" w:rsidRDefault="0035372C" w:rsidP="00C24C64">
            <w:pPr>
              <w:tabs>
                <w:tab w:val="left" w:pos="5115"/>
              </w:tabs>
              <w:rPr>
                <w:rFonts w:asciiTheme="minorHAnsi" w:hAnsiTheme="minorHAnsi"/>
                <w:sz w:val="18"/>
                <w:szCs w:val="18"/>
              </w:rPr>
            </w:pPr>
          </w:p>
        </w:tc>
        <w:tc>
          <w:tcPr>
            <w:tcW w:w="2692" w:type="dxa"/>
          </w:tcPr>
          <w:p w:rsidR="0035372C" w:rsidRPr="006420BF" w:rsidRDefault="00882246" w:rsidP="00367D33">
            <w:pPr>
              <w:pStyle w:val="ListParagraph"/>
              <w:numPr>
                <w:ilvl w:val="0"/>
                <w:numId w:val="11"/>
              </w:numPr>
              <w:tabs>
                <w:tab w:val="left" w:pos="5115"/>
              </w:tabs>
              <w:rPr>
                <w:sz w:val="18"/>
                <w:szCs w:val="18"/>
              </w:rPr>
            </w:pPr>
            <w:r w:rsidRPr="006420BF">
              <w:rPr>
                <w:sz w:val="18"/>
                <w:szCs w:val="18"/>
              </w:rPr>
              <w:t xml:space="preserve">Exploration: </w:t>
            </w:r>
            <w:r w:rsidR="00367D33" w:rsidRPr="006420BF">
              <w:rPr>
                <w:sz w:val="18"/>
                <w:szCs w:val="18"/>
              </w:rPr>
              <w:t xml:space="preserve">10 stations will be set up around the class. Each station will contain either an </w:t>
            </w:r>
            <w:proofErr w:type="spellStart"/>
            <w:r w:rsidR="00367D33" w:rsidRPr="006420BF">
              <w:rPr>
                <w:sz w:val="18"/>
                <w:szCs w:val="18"/>
              </w:rPr>
              <w:t>abiotic</w:t>
            </w:r>
            <w:proofErr w:type="spellEnd"/>
            <w:r w:rsidR="00367D33" w:rsidRPr="006420BF">
              <w:rPr>
                <w:sz w:val="18"/>
                <w:szCs w:val="18"/>
              </w:rPr>
              <w:t xml:space="preserve"> or biotic factor. Students will determine if it is “living” or “non-living”</w:t>
            </w:r>
          </w:p>
          <w:p w:rsidR="00367D33" w:rsidRPr="006420BF" w:rsidRDefault="00367D33" w:rsidP="00367D33">
            <w:pPr>
              <w:pStyle w:val="ListParagraph"/>
              <w:numPr>
                <w:ilvl w:val="0"/>
                <w:numId w:val="11"/>
              </w:numPr>
              <w:tabs>
                <w:tab w:val="left" w:pos="5115"/>
              </w:tabs>
              <w:rPr>
                <w:sz w:val="18"/>
                <w:szCs w:val="18"/>
              </w:rPr>
            </w:pPr>
            <w:r w:rsidRPr="006420BF">
              <w:rPr>
                <w:sz w:val="18"/>
                <w:szCs w:val="18"/>
              </w:rPr>
              <w:t xml:space="preserve">Teacher directed: Teacher will define </w:t>
            </w:r>
            <w:proofErr w:type="spellStart"/>
            <w:r w:rsidRPr="006420BF">
              <w:rPr>
                <w:sz w:val="18"/>
                <w:szCs w:val="18"/>
              </w:rPr>
              <w:t>abiotic</w:t>
            </w:r>
            <w:proofErr w:type="spellEnd"/>
            <w:r w:rsidRPr="006420BF">
              <w:rPr>
                <w:sz w:val="18"/>
                <w:szCs w:val="18"/>
              </w:rPr>
              <w:t xml:space="preserve"> and biotic factors and provide examples</w:t>
            </w:r>
          </w:p>
        </w:tc>
        <w:tc>
          <w:tcPr>
            <w:tcW w:w="2626" w:type="dxa"/>
          </w:tcPr>
          <w:p w:rsidR="00367D33" w:rsidRPr="006420BF" w:rsidRDefault="00367D33" w:rsidP="00367D33">
            <w:pPr>
              <w:pStyle w:val="ListParagraph"/>
              <w:numPr>
                <w:ilvl w:val="0"/>
                <w:numId w:val="11"/>
              </w:numPr>
              <w:tabs>
                <w:tab w:val="left" w:pos="5115"/>
              </w:tabs>
              <w:rPr>
                <w:sz w:val="18"/>
                <w:szCs w:val="18"/>
              </w:rPr>
            </w:pPr>
            <w:r w:rsidRPr="006420BF">
              <w:rPr>
                <w:sz w:val="18"/>
                <w:szCs w:val="18"/>
              </w:rPr>
              <w:t xml:space="preserve">Exploration: 10 stations will be set up around the class. Each station will contain either an </w:t>
            </w:r>
            <w:proofErr w:type="spellStart"/>
            <w:r w:rsidRPr="006420BF">
              <w:rPr>
                <w:sz w:val="18"/>
                <w:szCs w:val="18"/>
              </w:rPr>
              <w:t>abiotic</w:t>
            </w:r>
            <w:proofErr w:type="spellEnd"/>
            <w:r w:rsidRPr="006420BF">
              <w:rPr>
                <w:sz w:val="18"/>
                <w:szCs w:val="18"/>
              </w:rPr>
              <w:t xml:space="preserve"> or biotic factor. Students will determine if it is “living” or “non-living”</w:t>
            </w:r>
          </w:p>
          <w:p w:rsidR="0035372C" w:rsidRPr="006420BF" w:rsidRDefault="00367D33" w:rsidP="00367D33">
            <w:pPr>
              <w:pStyle w:val="ListParagraph"/>
              <w:numPr>
                <w:ilvl w:val="0"/>
                <w:numId w:val="11"/>
              </w:numPr>
              <w:tabs>
                <w:tab w:val="left" w:pos="5115"/>
              </w:tabs>
              <w:rPr>
                <w:sz w:val="18"/>
                <w:szCs w:val="18"/>
              </w:rPr>
            </w:pPr>
            <w:r w:rsidRPr="006420BF">
              <w:rPr>
                <w:sz w:val="18"/>
                <w:szCs w:val="18"/>
              </w:rPr>
              <w:t xml:space="preserve">Teacher directed: Teacher will define </w:t>
            </w:r>
            <w:proofErr w:type="spellStart"/>
            <w:r w:rsidRPr="006420BF">
              <w:rPr>
                <w:sz w:val="18"/>
                <w:szCs w:val="18"/>
              </w:rPr>
              <w:t>abiotic</w:t>
            </w:r>
            <w:proofErr w:type="spellEnd"/>
            <w:r w:rsidRPr="006420BF">
              <w:rPr>
                <w:sz w:val="18"/>
                <w:szCs w:val="18"/>
              </w:rPr>
              <w:t xml:space="preserve"> and biotic factors and provide examples</w:t>
            </w:r>
          </w:p>
        </w:tc>
        <w:tc>
          <w:tcPr>
            <w:tcW w:w="2336" w:type="dxa"/>
          </w:tcPr>
          <w:p w:rsidR="0035372C" w:rsidRPr="006420BF" w:rsidRDefault="001943E2" w:rsidP="00EA3131">
            <w:pPr>
              <w:tabs>
                <w:tab w:val="left" w:pos="5115"/>
              </w:tabs>
              <w:rPr>
                <w:rFonts w:asciiTheme="minorHAnsi" w:hAnsiTheme="minorHAnsi"/>
                <w:sz w:val="18"/>
                <w:szCs w:val="18"/>
              </w:rPr>
            </w:pPr>
            <w:r w:rsidRPr="006420BF">
              <w:rPr>
                <w:rFonts w:asciiTheme="minorHAnsi" w:hAnsiTheme="minorHAnsi"/>
                <w:sz w:val="18"/>
                <w:szCs w:val="18"/>
              </w:rPr>
              <w:t xml:space="preserve">Instead of simply telling students what </w:t>
            </w:r>
            <w:proofErr w:type="spellStart"/>
            <w:r w:rsidRPr="006420BF">
              <w:rPr>
                <w:rFonts w:asciiTheme="minorHAnsi" w:hAnsiTheme="minorHAnsi"/>
                <w:sz w:val="18"/>
                <w:szCs w:val="18"/>
              </w:rPr>
              <w:t>abiotic</w:t>
            </w:r>
            <w:proofErr w:type="spellEnd"/>
            <w:r w:rsidRPr="006420BF">
              <w:rPr>
                <w:rFonts w:asciiTheme="minorHAnsi" w:hAnsiTheme="minorHAnsi"/>
                <w:sz w:val="18"/>
                <w:szCs w:val="18"/>
              </w:rPr>
              <w:t xml:space="preserve"> and biotic mea</w:t>
            </w:r>
            <w:r w:rsidR="00EA3131" w:rsidRPr="006420BF">
              <w:rPr>
                <w:rFonts w:asciiTheme="minorHAnsi" w:hAnsiTheme="minorHAnsi"/>
                <w:sz w:val="18"/>
                <w:szCs w:val="18"/>
              </w:rPr>
              <w:t>ns, I think they would learn more</w:t>
            </w:r>
            <w:r w:rsidRPr="006420BF">
              <w:rPr>
                <w:rFonts w:asciiTheme="minorHAnsi" w:hAnsiTheme="minorHAnsi"/>
                <w:sz w:val="18"/>
                <w:szCs w:val="18"/>
              </w:rPr>
              <w:t xml:space="preserve"> if they “explored” and “discovered” the definition </w:t>
            </w:r>
            <w:r w:rsidR="00EA3131" w:rsidRPr="006420BF">
              <w:rPr>
                <w:rFonts w:asciiTheme="minorHAnsi" w:hAnsiTheme="minorHAnsi"/>
                <w:sz w:val="18"/>
                <w:szCs w:val="18"/>
              </w:rPr>
              <w:t xml:space="preserve">themselves; the station activity will allow for students to do exactly that. </w:t>
            </w:r>
          </w:p>
        </w:tc>
      </w:tr>
      <w:tr w:rsidR="0035372C" w:rsidRPr="006420BF" w:rsidTr="00AD477A">
        <w:tc>
          <w:tcPr>
            <w:tcW w:w="1922" w:type="dxa"/>
          </w:tcPr>
          <w:p w:rsidR="0035372C" w:rsidRPr="006420BF" w:rsidRDefault="0035372C" w:rsidP="00C24C64">
            <w:pPr>
              <w:rPr>
                <w:rFonts w:asciiTheme="minorHAnsi" w:hAnsiTheme="minorHAnsi"/>
                <w:sz w:val="18"/>
                <w:szCs w:val="18"/>
              </w:rPr>
            </w:pPr>
            <w:r w:rsidRPr="006420BF">
              <w:rPr>
                <w:rFonts w:asciiTheme="minorHAnsi" w:hAnsiTheme="minorHAnsi"/>
                <w:sz w:val="18"/>
                <w:szCs w:val="18"/>
              </w:rPr>
              <w:t>Identify the 6 levels of organization in the biosphere and their associated components</w:t>
            </w:r>
          </w:p>
          <w:p w:rsidR="0035372C" w:rsidRPr="006420BF" w:rsidRDefault="0035372C" w:rsidP="00C24C64">
            <w:pPr>
              <w:rPr>
                <w:rFonts w:asciiTheme="minorHAnsi" w:hAnsiTheme="minorHAnsi"/>
                <w:sz w:val="18"/>
                <w:szCs w:val="18"/>
              </w:rPr>
            </w:pPr>
          </w:p>
        </w:tc>
        <w:tc>
          <w:tcPr>
            <w:tcW w:w="2692" w:type="dxa"/>
          </w:tcPr>
          <w:p w:rsidR="0035372C" w:rsidRPr="006420BF" w:rsidRDefault="009131AA" w:rsidP="00107AA3">
            <w:pPr>
              <w:pStyle w:val="ListParagraph"/>
              <w:numPr>
                <w:ilvl w:val="0"/>
                <w:numId w:val="11"/>
              </w:numPr>
              <w:tabs>
                <w:tab w:val="left" w:pos="5115"/>
              </w:tabs>
              <w:rPr>
                <w:sz w:val="18"/>
                <w:szCs w:val="18"/>
              </w:rPr>
            </w:pPr>
            <w:r w:rsidRPr="006420BF">
              <w:rPr>
                <w:sz w:val="18"/>
                <w:szCs w:val="18"/>
              </w:rPr>
              <w:t>Teacher directed</w:t>
            </w:r>
            <w:r w:rsidR="00107AA3" w:rsidRPr="006420BF">
              <w:rPr>
                <w:sz w:val="18"/>
                <w:szCs w:val="18"/>
              </w:rPr>
              <w:t xml:space="preserve"> via powerpoint</w:t>
            </w:r>
            <w:r w:rsidRPr="006420BF">
              <w:rPr>
                <w:sz w:val="18"/>
                <w:szCs w:val="18"/>
              </w:rPr>
              <w:t xml:space="preserve">: Teacher will </w:t>
            </w:r>
            <w:r w:rsidR="00107AA3" w:rsidRPr="006420BF">
              <w:rPr>
                <w:sz w:val="18"/>
                <w:szCs w:val="18"/>
              </w:rPr>
              <w:t xml:space="preserve">explain the six different levels of the biosphere </w:t>
            </w:r>
          </w:p>
          <w:p w:rsidR="003E4DFB" w:rsidRPr="006420BF" w:rsidRDefault="003E4DFB" w:rsidP="00107AA3">
            <w:pPr>
              <w:pStyle w:val="ListParagraph"/>
              <w:numPr>
                <w:ilvl w:val="0"/>
                <w:numId w:val="11"/>
              </w:numPr>
              <w:tabs>
                <w:tab w:val="left" w:pos="5115"/>
              </w:tabs>
              <w:rPr>
                <w:sz w:val="18"/>
                <w:szCs w:val="18"/>
              </w:rPr>
            </w:pPr>
            <w:r w:rsidRPr="006420BF">
              <w:rPr>
                <w:sz w:val="18"/>
                <w:szCs w:val="18"/>
              </w:rPr>
              <w:t>Question and answer between teacher and students.</w:t>
            </w:r>
          </w:p>
        </w:tc>
        <w:tc>
          <w:tcPr>
            <w:tcW w:w="2626" w:type="dxa"/>
          </w:tcPr>
          <w:p w:rsidR="0035372C" w:rsidRPr="006420BF" w:rsidRDefault="00107AA3" w:rsidP="00107AA3">
            <w:pPr>
              <w:pStyle w:val="ListParagraph"/>
              <w:numPr>
                <w:ilvl w:val="0"/>
                <w:numId w:val="11"/>
              </w:numPr>
              <w:tabs>
                <w:tab w:val="left" w:pos="5115"/>
              </w:tabs>
              <w:rPr>
                <w:sz w:val="18"/>
                <w:szCs w:val="18"/>
              </w:rPr>
            </w:pPr>
            <w:r w:rsidRPr="006420BF">
              <w:rPr>
                <w:sz w:val="18"/>
                <w:szCs w:val="18"/>
              </w:rPr>
              <w:t xml:space="preserve">Teacher directed via powerpoint: Teacher will explain the six different levels of the biosphere </w:t>
            </w:r>
          </w:p>
          <w:p w:rsidR="003E4DFB" w:rsidRPr="006420BF" w:rsidRDefault="003E4DFB" w:rsidP="00107AA3">
            <w:pPr>
              <w:pStyle w:val="ListParagraph"/>
              <w:numPr>
                <w:ilvl w:val="0"/>
                <w:numId w:val="11"/>
              </w:numPr>
              <w:tabs>
                <w:tab w:val="left" w:pos="5115"/>
              </w:tabs>
              <w:rPr>
                <w:sz w:val="18"/>
                <w:szCs w:val="18"/>
              </w:rPr>
            </w:pPr>
            <w:r w:rsidRPr="006420BF">
              <w:rPr>
                <w:sz w:val="18"/>
                <w:szCs w:val="18"/>
              </w:rPr>
              <w:t>Question and answer between teacher and students.</w:t>
            </w:r>
          </w:p>
        </w:tc>
        <w:tc>
          <w:tcPr>
            <w:tcW w:w="2336" w:type="dxa"/>
          </w:tcPr>
          <w:p w:rsidR="0035372C" w:rsidRPr="006420BF" w:rsidRDefault="003E4DFB" w:rsidP="003E4DFB">
            <w:pPr>
              <w:tabs>
                <w:tab w:val="left" w:pos="5115"/>
              </w:tabs>
              <w:rPr>
                <w:rFonts w:asciiTheme="minorHAnsi" w:hAnsiTheme="minorHAnsi"/>
                <w:sz w:val="18"/>
                <w:szCs w:val="18"/>
              </w:rPr>
            </w:pPr>
            <w:r w:rsidRPr="006420BF">
              <w:rPr>
                <w:rFonts w:asciiTheme="minorHAnsi" w:hAnsiTheme="minorHAnsi"/>
                <w:sz w:val="18"/>
                <w:szCs w:val="18"/>
              </w:rPr>
              <w:t xml:space="preserve">I thought that a powerpoint filled with visuals would be the best teaching strategy for this objective. The 6 levels of organization can get confusing. Directly teaching this object may result in the lowest amount of misconceptions and allow for question and answers. </w:t>
            </w:r>
          </w:p>
        </w:tc>
      </w:tr>
      <w:tr w:rsidR="0035372C" w:rsidRPr="006420BF" w:rsidTr="00AD477A">
        <w:tc>
          <w:tcPr>
            <w:tcW w:w="1922" w:type="dxa"/>
          </w:tcPr>
          <w:p w:rsidR="0035372C" w:rsidRPr="006420BF" w:rsidRDefault="0035372C" w:rsidP="00C24C64">
            <w:pPr>
              <w:rPr>
                <w:rFonts w:asciiTheme="minorHAnsi" w:hAnsiTheme="minorHAnsi"/>
                <w:sz w:val="18"/>
                <w:szCs w:val="18"/>
              </w:rPr>
            </w:pPr>
            <w:r w:rsidRPr="006420BF">
              <w:rPr>
                <w:rFonts w:asciiTheme="minorHAnsi" w:hAnsiTheme="minorHAnsi"/>
                <w:sz w:val="18"/>
                <w:szCs w:val="18"/>
              </w:rPr>
              <w:t>Apply knowledge of the levels of organizations to real world situations</w:t>
            </w:r>
          </w:p>
          <w:p w:rsidR="0035372C" w:rsidRPr="006420BF" w:rsidRDefault="0035372C" w:rsidP="00C24C64">
            <w:pPr>
              <w:rPr>
                <w:rFonts w:asciiTheme="minorHAnsi" w:hAnsiTheme="minorHAnsi"/>
                <w:sz w:val="18"/>
                <w:szCs w:val="18"/>
              </w:rPr>
            </w:pPr>
          </w:p>
        </w:tc>
        <w:tc>
          <w:tcPr>
            <w:tcW w:w="2692" w:type="dxa"/>
          </w:tcPr>
          <w:p w:rsidR="0035372C" w:rsidRPr="006420BF" w:rsidRDefault="00107AA3" w:rsidP="00107AA3">
            <w:pPr>
              <w:pStyle w:val="ListParagraph"/>
              <w:numPr>
                <w:ilvl w:val="0"/>
                <w:numId w:val="11"/>
              </w:numPr>
              <w:tabs>
                <w:tab w:val="left" w:pos="5115"/>
              </w:tabs>
              <w:rPr>
                <w:sz w:val="18"/>
                <w:szCs w:val="18"/>
              </w:rPr>
            </w:pPr>
            <w:r w:rsidRPr="006420BF">
              <w:rPr>
                <w:sz w:val="18"/>
                <w:szCs w:val="18"/>
              </w:rPr>
              <w:t>Teacher directed via powerpoint: the teacher will provide students with real world examples during the presentation</w:t>
            </w:r>
          </w:p>
          <w:p w:rsidR="00107AA3" w:rsidRPr="006420BF" w:rsidRDefault="00107AA3" w:rsidP="00107AA3">
            <w:pPr>
              <w:pStyle w:val="ListParagraph"/>
              <w:numPr>
                <w:ilvl w:val="0"/>
                <w:numId w:val="11"/>
              </w:numPr>
              <w:tabs>
                <w:tab w:val="left" w:pos="5115"/>
              </w:tabs>
              <w:rPr>
                <w:sz w:val="18"/>
                <w:szCs w:val="18"/>
              </w:rPr>
            </w:pPr>
            <w:r w:rsidRPr="006420BF">
              <w:rPr>
                <w:sz w:val="18"/>
                <w:szCs w:val="18"/>
              </w:rPr>
              <w:t>Student directed: the students will find real world examples of each level of organization through external resources (database, internet, textbook)</w:t>
            </w:r>
          </w:p>
        </w:tc>
        <w:tc>
          <w:tcPr>
            <w:tcW w:w="2626" w:type="dxa"/>
          </w:tcPr>
          <w:p w:rsidR="0035372C" w:rsidRPr="006420BF" w:rsidRDefault="00107AA3" w:rsidP="00107AA3">
            <w:pPr>
              <w:pStyle w:val="ListParagraph"/>
              <w:numPr>
                <w:ilvl w:val="0"/>
                <w:numId w:val="11"/>
              </w:numPr>
              <w:tabs>
                <w:tab w:val="left" w:pos="5115"/>
              </w:tabs>
              <w:rPr>
                <w:sz w:val="18"/>
                <w:szCs w:val="18"/>
              </w:rPr>
            </w:pPr>
            <w:r w:rsidRPr="006420BF">
              <w:rPr>
                <w:sz w:val="18"/>
                <w:szCs w:val="18"/>
              </w:rPr>
              <w:t>Student directed: the students will find real world examples of each level of organization through external resources (database, internet, textbook)</w:t>
            </w:r>
          </w:p>
        </w:tc>
        <w:tc>
          <w:tcPr>
            <w:tcW w:w="2336" w:type="dxa"/>
          </w:tcPr>
          <w:p w:rsidR="0035372C" w:rsidRPr="006420BF" w:rsidRDefault="003E4DFB" w:rsidP="009C484C">
            <w:pPr>
              <w:tabs>
                <w:tab w:val="left" w:pos="5115"/>
              </w:tabs>
              <w:rPr>
                <w:rFonts w:asciiTheme="minorHAnsi" w:hAnsiTheme="minorHAnsi"/>
                <w:sz w:val="18"/>
                <w:szCs w:val="18"/>
              </w:rPr>
            </w:pPr>
            <w:r w:rsidRPr="006420BF">
              <w:rPr>
                <w:rFonts w:asciiTheme="minorHAnsi" w:hAnsiTheme="minorHAnsi"/>
                <w:sz w:val="18"/>
                <w:szCs w:val="18"/>
              </w:rPr>
              <w:t>Having student</w:t>
            </w:r>
            <w:r w:rsidR="009C484C" w:rsidRPr="006420BF">
              <w:rPr>
                <w:rFonts w:asciiTheme="minorHAnsi" w:hAnsiTheme="minorHAnsi"/>
                <w:sz w:val="18"/>
                <w:szCs w:val="18"/>
              </w:rPr>
              <w:t xml:space="preserve"> research examples </w:t>
            </w:r>
            <w:r w:rsidRPr="006420BF">
              <w:rPr>
                <w:rFonts w:asciiTheme="minorHAnsi" w:hAnsiTheme="minorHAnsi"/>
                <w:sz w:val="18"/>
                <w:szCs w:val="18"/>
              </w:rPr>
              <w:t xml:space="preserve">will help students learn </w:t>
            </w:r>
            <w:r w:rsidR="009C484C" w:rsidRPr="006420BF">
              <w:rPr>
                <w:rFonts w:asciiTheme="minorHAnsi" w:hAnsiTheme="minorHAnsi"/>
                <w:sz w:val="18"/>
                <w:szCs w:val="18"/>
              </w:rPr>
              <w:t>effectively</w:t>
            </w:r>
            <w:r w:rsidRPr="006420BF">
              <w:rPr>
                <w:rFonts w:asciiTheme="minorHAnsi" w:hAnsiTheme="minorHAnsi"/>
                <w:sz w:val="18"/>
                <w:szCs w:val="18"/>
              </w:rPr>
              <w:t xml:space="preserve">. This technique gets students out of their seats and breaks up the traditional </w:t>
            </w:r>
            <w:r w:rsidR="009C484C" w:rsidRPr="006420BF">
              <w:rPr>
                <w:rFonts w:asciiTheme="minorHAnsi" w:hAnsiTheme="minorHAnsi"/>
                <w:sz w:val="18"/>
                <w:szCs w:val="18"/>
              </w:rPr>
              <w:t>routine</w:t>
            </w:r>
            <w:r w:rsidRPr="006420BF">
              <w:rPr>
                <w:rFonts w:asciiTheme="minorHAnsi" w:hAnsiTheme="minorHAnsi"/>
                <w:sz w:val="18"/>
                <w:szCs w:val="18"/>
              </w:rPr>
              <w:t xml:space="preserve">. Additionally, </w:t>
            </w:r>
            <w:r w:rsidR="009C484C" w:rsidRPr="006420BF">
              <w:rPr>
                <w:rFonts w:asciiTheme="minorHAnsi" w:hAnsiTheme="minorHAnsi"/>
                <w:sz w:val="18"/>
                <w:szCs w:val="18"/>
              </w:rPr>
              <w:t xml:space="preserve">this activity engages a higher level of intelligence based upon Bloom’s Taxonomy. </w:t>
            </w:r>
          </w:p>
        </w:tc>
      </w:tr>
      <w:tr w:rsidR="0035372C" w:rsidRPr="006420BF" w:rsidTr="00AD477A">
        <w:tc>
          <w:tcPr>
            <w:tcW w:w="1922"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 xml:space="preserve">Determine that photosynthetic </w:t>
            </w:r>
            <w:r w:rsidRPr="006420BF">
              <w:rPr>
                <w:rFonts w:asciiTheme="minorHAnsi" w:hAnsiTheme="minorHAnsi"/>
                <w:sz w:val="18"/>
                <w:szCs w:val="18"/>
              </w:rPr>
              <w:lastRenderedPageBreak/>
              <w:t xml:space="preserve">organisms begin the flow of energy throughout food pyramids/webs/chains.  </w:t>
            </w:r>
          </w:p>
          <w:p w:rsidR="0035372C" w:rsidRPr="006420BF" w:rsidRDefault="0035372C" w:rsidP="00C24C64">
            <w:pPr>
              <w:rPr>
                <w:rFonts w:asciiTheme="minorHAnsi" w:hAnsiTheme="minorHAnsi"/>
                <w:sz w:val="18"/>
                <w:szCs w:val="18"/>
              </w:rPr>
            </w:pPr>
          </w:p>
          <w:p w:rsidR="0035372C" w:rsidRPr="006420BF" w:rsidRDefault="0035372C" w:rsidP="00C24C64">
            <w:pPr>
              <w:rPr>
                <w:rFonts w:asciiTheme="minorHAnsi" w:hAnsiTheme="minorHAnsi"/>
                <w:sz w:val="18"/>
                <w:szCs w:val="18"/>
              </w:rPr>
            </w:pPr>
          </w:p>
        </w:tc>
        <w:tc>
          <w:tcPr>
            <w:tcW w:w="2692" w:type="dxa"/>
          </w:tcPr>
          <w:p w:rsidR="00107AA3" w:rsidRPr="006420BF" w:rsidRDefault="00107AA3" w:rsidP="00107AA3">
            <w:pPr>
              <w:pStyle w:val="ListParagraph"/>
              <w:numPr>
                <w:ilvl w:val="0"/>
                <w:numId w:val="11"/>
              </w:numPr>
              <w:tabs>
                <w:tab w:val="left" w:pos="5115"/>
              </w:tabs>
              <w:rPr>
                <w:sz w:val="18"/>
                <w:szCs w:val="18"/>
              </w:rPr>
            </w:pPr>
            <w:r w:rsidRPr="006420BF">
              <w:rPr>
                <w:sz w:val="18"/>
                <w:szCs w:val="18"/>
              </w:rPr>
              <w:lastRenderedPageBreak/>
              <w:t xml:space="preserve">Teacher directed via powerpoint: the teacher will </w:t>
            </w:r>
            <w:r w:rsidRPr="006420BF">
              <w:rPr>
                <w:sz w:val="18"/>
                <w:szCs w:val="18"/>
              </w:rPr>
              <w:lastRenderedPageBreak/>
              <w:t>directly explain to students how solar energy is converted into usable energy through photosynthesis</w:t>
            </w:r>
          </w:p>
          <w:p w:rsidR="0035372C" w:rsidRPr="006420BF" w:rsidRDefault="0035372C" w:rsidP="00546159">
            <w:pPr>
              <w:tabs>
                <w:tab w:val="left" w:pos="5115"/>
              </w:tabs>
              <w:rPr>
                <w:rFonts w:asciiTheme="minorHAnsi" w:hAnsiTheme="minorHAnsi"/>
                <w:sz w:val="18"/>
                <w:szCs w:val="18"/>
              </w:rPr>
            </w:pPr>
          </w:p>
        </w:tc>
        <w:tc>
          <w:tcPr>
            <w:tcW w:w="2626" w:type="dxa"/>
          </w:tcPr>
          <w:p w:rsidR="00107AA3" w:rsidRPr="006420BF" w:rsidRDefault="00107AA3" w:rsidP="00107AA3">
            <w:pPr>
              <w:pStyle w:val="ListParagraph"/>
              <w:numPr>
                <w:ilvl w:val="0"/>
                <w:numId w:val="11"/>
              </w:numPr>
              <w:tabs>
                <w:tab w:val="left" w:pos="5115"/>
              </w:tabs>
              <w:rPr>
                <w:sz w:val="18"/>
                <w:szCs w:val="18"/>
              </w:rPr>
            </w:pPr>
            <w:r w:rsidRPr="006420BF">
              <w:rPr>
                <w:sz w:val="18"/>
                <w:szCs w:val="18"/>
              </w:rPr>
              <w:lastRenderedPageBreak/>
              <w:t xml:space="preserve">Teacher directed via powerpoint: the teacher </w:t>
            </w:r>
            <w:r w:rsidRPr="006420BF">
              <w:rPr>
                <w:sz w:val="18"/>
                <w:szCs w:val="18"/>
              </w:rPr>
              <w:lastRenderedPageBreak/>
              <w:t>will directly explain to students how solar energy is converted into usable energy through photosynthesis</w:t>
            </w:r>
          </w:p>
          <w:p w:rsidR="0035372C" w:rsidRPr="006420BF" w:rsidRDefault="0035372C" w:rsidP="00546159">
            <w:pPr>
              <w:tabs>
                <w:tab w:val="left" w:pos="5115"/>
              </w:tabs>
              <w:rPr>
                <w:rFonts w:asciiTheme="minorHAnsi" w:hAnsiTheme="minorHAnsi"/>
                <w:sz w:val="18"/>
                <w:szCs w:val="18"/>
              </w:rPr>
            </w:pPr>
          </w:p>
        </w:tc>
        <w:tc>
          <w:tcPr>
            <w:tcW w:w="2336" w:type="dxa"/>
          </w:tcPr>
          <w:p w:rsidR="0035372C" w:rsidRPr="006420BF" w:rsidRDefault="007329A9" w:rsidP="007329A9">
            <w:pPr>
              <w:tabs>
                <w:tab w:val="left" w:pos="5115"/>
              </w:tabs>
              <w:rPr>
                <w:rFonts w:asciiTheme="minorHAnsi" w:hAnsiTheme="minorHAnsi"/>
                <w:sz w:val="18"/>
                <w:szCs w:val="18"/>
              </w:rPr>
            </w:pPr>
            <w:r w:rsidRPr="006420BF">
              <w:rPr>
                <w:rFonts w:asciiTheme="minorHAnsi" w:hAnsiTheme="minorHAnsi"/>
                <w:sz w:val="18"/>
                <w:szCs w:val="18"/>
              </w:rPr>
              <w:lastRenderedPageBreak/>
              <w:t xml:space="preserve">I thought that a powerpoint filled with visuals would be </w:t>
            </w:r>
            <w:r w:rsidRPr="006420BF">
              <w:rPr>
                <w:rFonts w:asciiTheme="minorHAnsi" w:hAnsiTheme="minorHAnsi"/>
                <w:sz w:val="18"/>
                <w:szCs w:val="18"/>
              </w:rPr>
              <w:lastRenderedPageBreak/>
              <w:t>the best teaching strategy for this objective. Directly teaching this object may result in the lowest amount of misconceptions and allow for question and answers.</w:t>
            </w:r>
          </w:p>
        </w:tc>
      </w:tr>
      <w:tr w:rsidR="0035372C" w:rsidRPr="006420BF" w:rsidTr="00AD477A">
        <w:tc>
          <w:tcPr>
            <w:tcW w:w="1922" w:type="dxa"/>
          </w:tcPr>
          <w:p w:rsidR="0035372C" w:rsidRPr="006420BF" w:rsidRDefault="0035372C" w:rsidP="00C24C64">
            <w:pPr>
              <w:rPr>
                <w:rFonts w:asciiTheme="minorHAnsi" w:hAnsiTheme="minorHAnsi"/>
                <w:sz w:val="18"/>
                <w:szCs w:val="18"/>
              </w:rPr>
            </w:pPr>
            <w:r w:rsidRPr="006420BF">
              <w:rPr>
                <w:rFonts w:asciiTheme="minorHAnsi" w:hAnsiTheme="minorHAnsi"/>
                <w:sz w:val="18"/>
                <w:szCs w:val="18"/>
              </w:rPr>
              <w:lastRenderedPageBreak/>
              <w:t>Distinguish the difference between autotrophs and heterotrophs</w:t>
            </w:r>
          </w:p>
          <w:p w:rsidR="0035372C" w:rsidRPr="006420BF" w:rsidRDefault="0035372C" w:rsidP="00C24C64">
            <w:pPr>
              <w:rPr>
                <w:rFonts w:asciiTheme="minorHAnsi" w:hAnsiTheme="minorHAnsi"/>
                <w:sz w:val="18"/>
                <w:szCs w:val="18"/>
              </w:rPr>
            </w:pPr>
          </w:p>
        </w:tc>
        <w:tc>
          <w:tcPr>
            <w:tcW w:w="2692" w:type="dxa"/>
          </w:tcPr>
          <w:p w:rsidR="0035372C" w:rsidRPr="006420BF" w:rsidRDefault="00107AA3" w:rsidP="00107AA3">
            <w:pPr>
              <w:pStyle w:val="ListParagraph"/>
              <w:numPr>
                <w:ilvl w:val="0"/>
                <w:numId w:val="18"/>
              </w:numPr>
              <w:tabs>
                <w:tab w:val="left" w:pos="5115"/>
              </w:tabs>
              <w:rPr>
                <w:sz w:val="18"/>
                <w:szCs w:val="18"/>
              </w:rPr>
            </w:pPr>
            <w:r w:rsidRPr="006420BF">
              <w:rPr>
                <w:sz w:val="18"/>
                <w:szCs w:val="18"/>
              </w:rPr>
              <w:t>Cooperative learning with groups: students will work with classmates to determine which organisms are autotrophs and heterotrophs. A list of organisms and their pictures will be generate by the instructor</w:t>
            </w:r>
          </w:p>
          <w:p w:rsidR="00107AA3" w:rsidRPr="006420BF" w:rsidRDefault="00107AA3" w:rsidP="00107AA3">
            <w:pPr>
              <w:pStyle w:val="ListParagraph"/>
              <w:numPr>
                <w:ilvl w:val="0"/>
                <w:numId w:val="18"/>
              </w:numPr>
              <w:tabs>
                <w:tab w:val="left" w:pos="5115"/>
              </w:tabs>
              <w:rPr>
                <w:sz w:val="18"/>
                <w:szCs w:val="18"/>
              </w:rPr>
            </w:pPr>
            <w:r w:rsidRPr="006420BF">
              <w:rPr>
                <w:sz w:val="18"/>
                <w:szCs w:val="18"/>
              </w:rPr>
              <w:t>Lecture: the teacher will directly explain the difference between autotrophs and heterotrophs</w:t>
            </w:r>
          </w:p>
        </w:tc>
        <w:tc>
          <w:tcPr>
            <w:tcW w:w="2626" w:type="dxa"/>
          </w:tcPr>
          <w:p w:rsidR="0035372C" w:rsidRPr="006420BF" w:rsidRDefault="00107AA3" w:rsidP="00107AA3">
            <w:pPr>
              <w:pStyle w:val="ListParagraph"/>
              <w:numPr>
                <w:ilvl w:val="0"/>
                <w:numId w:val="18"/>
              </w:numPr>
              <w:tabs>
                <w:tab w:val="left" w:pos="5115"/>
              </w:tabs>
              <w:rPr>
                <w:sz w:val="18"/>
                <w:szCs w:val="18"/>
              </w:rPr>
            </w:pPr>
            <w:r w:rsidRPr="006420BF">
              <w:rPr>
                <w:sz w:val="18"/>
                <w:szCs w:val="18"/>
              </w:rPr>
              <w:t>Cooperative learning with groups: students will work with classmates to determine which organisms are autotrophs and heterotrophs. A list of organisms and their pictures will be generate by the instructor</w:t>
            </w:r>
          </w:p>
        </w:tc>
        <w:tc>
          <w:tcPr>
            <w:tcW w:w="2336" w:type="dxa"/>
          </w:tcPr>
          <w:p w:rsidR="0035372C" w:rsidRPr="006420BF" w:rsidRDefault="007329A9" w:rsidP="007329A9">
            <w:pPr>
              <w:tabs>
                <w:tab w:val="left" w:pos="5115"/>
              </w:tabs>
              <w:rPr>
                <w:rFonts w:asciiTheme="minorHAnsi" w:hAnsiTheme="minorHAnsi"/>
                <w:sz w:val="18"/>
                <w:szCs w:val="18"/>
              </w:rPr>
            </w:pPr>
            <w:r w:rsidRPr="006420BF">
              <w:rPr>
                <w:rFonts w:asciiTheme="minorHAnsi" w:hAnsiTheme="minorHAnsi"/>
                <w:sz w:val="18"/>
                <w:szCs w:val="18"/>
              </w:rPr>
              <w:t xml:space="preserve">I feel that the best way to learn key new vocabulary is to practice, practice, </w:t>
            </w:r>
            <w:proofErr w:type="gramStart"/>
            <w:r w:rsidRPr="006420BF">
              <w:rPr>
                <w:rFonts w:asciiTheme="minorHAnsi" w:hAnsiTheme="minorHAnsi"/>
                <w:sz w:val="18"/>
                <w:szCs w:val="18"/>
              </w:rPr>
              <w:t>practice</w:t>
            </w:r>
            <w:proofErr w:type="gramEnd"/>
            <w:r w:rsidRPr="006420BF">
              <w:rPr>
                <w:rFonts w:asciiTheme="minorHAnsi" w:hAnsiTheme="minorHAnsi"/>
                <w:sz w:val="18"/>
                <w:szCs w:val="18"/>
              </w:rPr>
              <w:t>! Working with peers makes it more fun. Additionally, cooperative learning will help support teamwork, communication</w:t>
            </w:r>
            <w:proofErr w:type="gramStart"/>
            <w:r w:rsidRPr="006420BF">
              <w:rPr>
                <w:rFonts w:asciiTheme="minorHAnsi" w:hAnsiTheme="minorHAnsi"/>
                <w:sz w:val="18"/>
                <w:szCs w:val="18"/>
              </w:rPr>
              <w:t>,  and</w:t>
            </w:r>
            <w:proofErr w:type="gramEnd"/>
            <w:r w:rsidRPr="006420BF">
              <w:rPr>
                <w:rFonts w:asciiTheme="minorHAnsi" w:hAnsiTheme="minorHAnsi"/>
                <w:sz w:val="18"/>
                <w:szCs w:val="18"/>
              </w:rPr>
              <w:t xml:space="preserve"> allows for multiple perspectives and interpretations. </w:t>
            </w:r>
          </w:p>
        </w:tc>
      </w:tr>
      <w:tr w:rsidR="0035372C" w:rsidRPr="006420BF" w:rsidTr="00AD477A">
        <w:trPr>
          <w:trHeight w:val="2942"/>
        </w:trPr>
        <w:tc>
          <w:tcPr>
            <w:tcW w:w="1922"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Explain why energy transfer limits the number of individuals at different tropic levels of a food pyramid</w:t>
            </w:r>
          </w:p>
          <w:p w:rsidR="0035372C" w:rsidRPr="006420BF" w:rsidRDefault="0035372C" w:rsidP="00C24C64">
            <w:pPr>
              <w:rPr>
                <w:rFonts w:asciiTheme="minorHAnsi" w:hAnsiTheme="minorHAnsi"/>
                <w:sz w:val="18"/>
                <w:szCs w:val="18"/>
              </w:rPr>
            </w:pPr>
          </w:p>
        </w:tc>
        <w:tc>
          <w:tcPr>
            <w:tcW w:w="2692" w:type="dxa"/>
          </w:tcPr>
          <w:p w:rsidR="00917177" w:rsidRPr="006420BF" w:rsidRDefault="00917177" w:rsidP="00917177">
            <w:pPr>
              <w:pStyle w:val="ListParagraph"/>
              <w:numPr>
                <w:ilvl w:val="0"/>
                <w:numId w:val="19"/>
              </w:numPr>
              <w:tabs>
                <w:tab w:val="left" w:pos="5115"/>
              </w:tabs>
              <w:rPr>
                <w:sz w:val="18"/>
                <w:szCs w:val="18"/>
              </w:rPr>
            </w:pPr>
            <w:r w:rsidRPr="006420BF">
              <w:rPr>
                <w:sz w:val="18"/>
                <w:szCs w:val="18"/>
              </w:rPr>
              <w:t>Analyzing a diagram: the teacher will explain how energy flows throughout the ecosystem using a food pyramid</w:t>
            </w:r>
          </w:p>
          <w:p w:rsidR="009F6A0F" w:rsidRPr="006420BF" w:rsidRDefault="009F6A0F" w:rsidP="00917177">
            <w:pPr>
              <w:pStyle w:val="ListParagraph"/>
              <w:numPr>
                <w:ilvl w:val="0"/>
                <w:numId w:val="19"/>
              </w:numPr>
              <w:tabs>
                <w:tab w:val="left" w:pos="5115"/>
              </w:tabs>
              <w:rPr>
                <w:sz w:val="18"/>
                <w:szCs w:val="18"/>
              </w:rPr>
            </w:pPr>
            <w:r w:rsidRPr="006420BF">
              <w:rPr>
                <w:sz w:val="18"/>
                <w:szCs w:val="18"/>
              </w:rPr>
              <w:t xml:space="preserve">Cooperative learning with group: students will work with classmates to research real world examples of how energy flows in food chain/food web. </w:t>
            </w:r>
          </w:p>
        </w:tc>
        <w:tc>
          <w:tcPr>
            <w:tcW w:w="2626" w:type="dxa"/>
          </w:tcPr>
          <w:p w:rsidR="009F6A0F" w:rsidRPr="006420BF" w:rsidRDefault="009F6A0F" w:rsidP="009F6A0F">
            <w:pPr>
              <w:pStyle w:val="ListParagraph"/>
              <w:numPr>
                <w:ilvl w:val="0"/>
                <w:numId w:val="19"/>
              </w:numPr>
              <w:tabs>
                <w:tab w:val="left" w:pos="5115"/>
              </w:tabs>
              <w:rPr>
                <w:sz w:val="18"/>
                <w:szCs w:val="18"/>
              </w:rPr>
            </w:pPr>
            <w:r w:rsidRPr="006420BF">
              <w:rPr>
                <w:sz w:val="18"/>
                <w:szCs w:val="18"/>
              </w:rPr>
              <w:t>Analyzing a diagram</w:t>
            </w:r>
            <w:r w:rsidR="00917177" w:rsidRPr="006420BF">
              <w:rPr>
                <w:sz w:val="18"/>
                <w:szCs w:val="18"/>
              </w:rPr>
              <w:t xml:space="preserve"> during powerpoint lecture</w:t>
            </w:r>
            <w:r w:rsidRPr="006420BF">
              <w:rPr>
                <w:sz w:val="18"/>
                <w:szCs w:val="18"/>
              </w:rPr>
              <w:t xml:space="preserve">: the teacher will explain how energy flows throughout the ecosystem using a </w:t>
            </w:r>
            <w:r w:rsidR="00917177" w:rsidRPr="006420BF">
              <w:rPr>
                <w:sz w:val="18"/>
                <w:szCs w:val="18"/>
              </w:rPr>
              <w:t>food pyramid</w:t>
            </w:r>
          </w:p>
          <w:p w:rsidR="0035372C" w:rsidRPr="006420BF" w:rsidRDefault="0035372C" w:rsidP="00917177">
            <w:pPr>
              <w:tabs>
                <w:tab w:val="left" w:pos="5115"/>
              </w:tabs>
              <w:rPr>
                <w:rFonts w:asciiTheme="minorHAnsi" w:hAnsiTheme="minorHAnsi"/>
                <w:sz w:val="18"/>
                <w:szCs w:val="18"/>
              </w:rPr>
            </w:pPr>
          </w:p>
        </w:tc>
        <w:tc>
          <w:tcPr>
            <w:tcW w:w="2336" w:type="dxa"/>
          </w:tcPr>
          <w:p w:rsidR="0035372C" w:rsidRPr="006420BF" w:rsidRDefault="00917177" w:rsidP="00546159">
            <w:pPr>
              <w:tabs>
                <w:tab w:val="left" w:pos="5115"/>
              </w:tabs>
              <w:rPr>
                <w:rFonts w:asciiTheme="minorHAnsi" w:hAnsiTheme="minorHAnsi"/>
                <w:sz w:val="18"/>
                <w:szCs w:val="18"/>
              </w:rPr>
            </w:pPr>
            <w:r w:rsidRPr="006420BF">
              <w:rPr>
                <w:rFonts w:asciiTheme="minorHAnsi" w:hAnsiTheme="minorHAnsi"/>
                <w:sz w:val="18"/>
                <w:szCs w:val="18"/>
              </w:rPr>
              <w:t xml:space="preserve">Providing examples can help build upon this concept. A diagram will help visual learners. </w:t>
            </w:r>
          </w:p>
        </w:tc>
      </w:tr>
      <w:tr w:rsidR="00AD477A" w:rsidRPr="006420BF" w:rsidTr="00AD477A">
        <w:tc>
          <w:tcPr>
            <w:tcW w:w="1922" w:type="dxa"/>
          </w:tcPr>
          <w:p w:rsidR="00AD477A" w:rsidRPr="006420BF" w:rsidRDefault="00AD477A" w:rsidP="00675952">
            <w:pPr>
              <w:rPr>
                <w:rFonts w:asciiTheme="minorHAnsi" w:hAnsiTheme="minorHAnsi"/>
                <w:sz w:val="18"/>
                <w:szCs w:val="18"/>
              </w:rPr>
            </w:pPr>
            <w:r w:rsidRPr="006420BF">
              <w:rPr>
                <w:rFonts w:asciiTheme="minorHAnsi" w:hAnsiTheme="minorHAnsi"/>
                <w:sz w:val="18"/>
                <w:szCs w:val="18"/>
              </w:rPr>
              <w:t>Calculate the energy transferred between trophic levels by using the 10% transfer efficiency rule</w:t>
            </w:r>
          </w:p>
          <w:p w:rsidR="00AD477A" w:rsidRPr="006420BF" w:rsidRDefault="00AD477A" w:rsidP="00C24C64">
            <w:pPr>
              <w:rPr>
                <w:rFonts w:asciiTheme="minorHAnsi" w:hAnsiTheme="minorHAnsi"/>
                <w:sz w:val="18"/>
                <w:szCs w:val="18"/>
              </w:rPr>
            </w:pPr>
          </w:p>
        </w:tc>
        <w:tc>
          <w:tcPr>
            <w:tcW w:w="2692" w:type="dxa"/>
          </w:tcPr>
          <w:p w:rsidR="00AD477A" w:rsidRPr="006420BF" w:rsidRDefault="00AD477A" w:rsidP="009131AA">
            <w:pPr>
              <w:pStyle w:val="ListParagraph"/>
              <w:numPr>
                <w:ilvl w:val="0"/>
                <w:numId w:val="16"/>
              </w:numPr>
              <w:tabs>
                <w:tab w:val="left" w:pos="5115"/>
              </w:tabs>
              <w:rPr>
                <w:sz w:val="18"/>
                <w:szCs w:val="18"/>
              </w:rPr>
            </w:pPr>
            <w:r w:rsidRPr="006420BF">
              <w:rPr>
                <w:sz w:val="18"/>
                <w:szCs w:val="18"/>
              </w:rPr>
              <w:t>Teacher-directed practice problems: teacher models how to do an energy transfer problem and students then independently do additional problems</w:t>
            </w:r>
          </w:p>
          <w:p w:rsidR="00AD477A" w:rsidRPr="006420BF" w:rsidRDefault="00AD477A" w:rsidP="009131AA">
            <w:pPr>
              <w:pStyle w:val="ListParagraph"/>
              <w:numPr>
                <w:ilvl w:val="0"/>
                <w:numId w:val="16"/>
              </w:numPr>
              <w:tabs>
                <w:tab w:val="left" w:pos="5115"/>
              </w:tabs>
              <w:rPr>
                <w:sz w:val="18"/>
                <w:szCs w:val="18"/>
              </w:rPr>
            </w:pPr>
            <w:r w:rsidRPr="006420BF">
              <w:rPr>
                <w:sz w:val="18"/>
                <w:szCs w:val="18"/>
              </w:rPr>
              <w:t>Online interactive game that involves calculating energy transfer between trophic levels</w:t>
            </w:r>
          </w:p>
        </w:tc>
        <w:tc>
          <w:tcPr>
            <w:tcW w:w="2626" w:type="dxa"/>
          </w:tcPr>
          <w:p w:rsidR="00AD477A" w:rsidRPr="006420BF" w:rsidRDefault="00AD477A" w:rsidP="00B621A6">
            <w:pPr>
              <w:pStyle w:val="ListParagraph"/>
              <w:numPr>
                <w:ilvl w:val="0"/>
                <w:numId w:val="16"/>
              </w:numPr>
              <w:tabs>
                <w:tab w:val="left" w:pos="5115"/>
              </w:tabs>
              <w:rPr>
                <w:sz w:val="18"/>
                <w:szCs w:val="18"/>
              </w:rPr>
            </w:pPr>
            <w:r w:rsidRPr="006420BF">
              <w:rPr>
                <w:sz w:val="18"/>
                <w:szCs w:val="18"/>
              </w:rPr>
              <w:t>Teacher-directed practice problems: teacher models how to do an energy transfer problem and students then independently do additional problems</w:t>
            </w:r>
          </w:p>
          <w:p w:rsidR="00AD477A" w:rsidRPr="006420BF" w:rsidRDefault="00AD477A" w:rsidP="00882246">
            <w:pPr>
              <w:tabs>
                <w:tab w:val="left" w:pos="5115"/>
              </w:tabs>
              <w:rPr>
                <w:rFonts w:asciiTheme="minorHAnsi" w:hAnsiTheme="minorHAnsi"/>
                <w:sz w:val="18"/>
                <w:szCs w:val="18"/>
              </w:rPr>
            </w:pPr>
          </w:p>
        </w:tc>
        <w:tc>
          <w:tcPr>
            <w:tcW w:w="2336" w:type="dxa"/>
          </w:tcPr>
          <w:p w:rsidR="00AD477A" w:rsidRPr="006420BF" w:rsidRDefault="00AD477A" w:rsidP="00B621A6">
            <w:pPr>
              <w:tabs>
                <w:tab w:val="left" w:pos="5115"/>
              </w:tabs>
              <w:rPr>
                <w:rFonts w:asciiTheme="minorHAnsi" w:hAnsiTheme="minorHAnsi"/>
                <w:sz w:val="18"/>
                <w:szCs w:val="18"/>
              </w:rPr>
            </w:pPr>
            <w:r w:rsidRPr="006420BF">
              <w:rPr>
                <w:rFonts w:asciiTheme="minorHAnsi" w:hAnsiTheme="minorHAnsi"/>
                <w:sz w:val="18"/>
                <w:szCs w:val="18"/>
              </w:rPr>
              <w:t xml:space="preserve">Modeling the calculations helps to avoid any issues or misconceptions immediately. Practice problems will allow for the teacher to assessment the student’s progress. </w:t>
            </w:r>
          </w:p>
        </w:tc>
      </w:tr>
      <w:tr w:rsidR="00AD477A" w:rsidRPr="006420BF" w:rsidTr="00AD477A">
        <w:tc>
          <w:tcPr>
            <w:tcW w:w="1922" w:type="dxa"/>
          </w:tcPr>
          <w:p w:rsidR="00AD477A" w:rsidRPr="006420BF" w:rsidRDefault="00AD477A" w:rsidP="00AD477A">
            <w:pPr>
              <w:rPr>
                <w:rFonts w:asciiTheme="minorHAnsi" w:hAnsiTheme="minorHAnsi"/>
                <w:sz w:val="18"/>
                <w:szCs w:val="18"/>
              </w:rPr>
            </w:pPr>
            <w:r w:rsidRPr="006420BF">
              <w:rPr>
                <w:rFonts w:asciiTheme="minorHAnsi" w:hAnsiTheme="minorHAnsi"/>
                <w:sz w:val="18"/>
                <w:szCs w:val="18"/>
              </w:rPr>
              <w:t>Analyze the relationship between predator and prey in food chains and food webs</w:t>
            </w:r>
          </w:p>
          <w:p w:rsidR="00AD477A" w:rsidRPr="006420BF" w:rsidRDefault="00AD477A" w:rsidP="00C24C64">
            <w:pPr>
              <w:rPr>
                <w:rFonts w:asciiTheme="minorHAnsi" w:hAnsiTheme="minorHAnsi"/>
                <w:sz w:val="18"/>
                <w:szCs w:val="18"/>
              </w:rPr>
            </w:pPr>
          </w:p>
        </w:tc>
        <w:tc>
          <w:tcPr>
            <w:tcW w:w="2692" w:type="dxa"/>
          </w:tcPr>
          <w:p w:rsidR="00AD477A" w:rsidRPr="006420BF" w:rsidRDefault="00AD477A" w:rsidP="009131AA">
            <w:pPr>
              <w:pStyle w:val="ListParagraph"/>
              <w:numPr>
                <w:ilvl w:val="0"/>
                <w:numId w:val="15"/>
              </w:numPr>
              <w:tabs>
                <w:tab w:val="left" w:pos="5115"/>
              </w:tabs>
              <w:rPr>
                <w:sz w:val="18"/>
                <w:szCs w:val="18"/>
              </w:rPr>
            </w:pPr>
            <w:r w:rsidRPr="006420BF">
              <w:rPr>
                <w:sz w:val="18"/>
                <w:szCs w:val="18"/>
              </w:rPr>
              <w:t>Hands-on class game: students reenact the predator-prey relationship and energy transfer by playing a class game</w:t>
            </w:r>
          </w:p>
          <w:p w:rsidR="00AD477A" w:rsidRPr="006420BF" w:rsidRDefault="00AD477A" w:rsidP="003364BB">
            <w:pPr>
              <w:pStyle w:val="ListParagraph"/>
              <w:tabs>
                <w:tab w:val="left" w:pos="5115"/>
              </w:tabs>
              <w:ind w:left="360"/>
              <w:rPr>
                <w:sz w:val="18"/>
                <w:szCs w:val="18"/>
              </w:rPr>
            </w:pPr>
            <w:r w:rsidRPr="006420BF">
              <w:rPr>
                <w:sz w:val="18"/>
                <w:szCs w:val="18"/>
              </w:rPr>
              <w:t xml:space="preserve"> </w:t>
            </w:r>
          </w:p>
        </w:tc>
        <w:tc>
          <w:tcPr>
            <w:tcW w:w="2626" w:type="dxa"/>
          </w:tcPr>
          <w:p w:rsidR="00AD477A" w:rsidRPr="006420BF" w:rsidRDefault="00AD477A" w:rsidP="00A151F1">
            <w:pPr>
              <w:pStyle w:val="ListParagraph"/>
              <w:numPr>
                <w:ilvl w:val="0"/>
                <w:numId w:val="15"/>
              </w:numPr>
              <w:tabs>
                <w:tab w:val="left" w:pos="5115"/>
              </w:tabs>
              <w:rPr>
                <w:sz w:val="18"/>
                <w:szCs w:val="18"/>
              </w:rPr>
            </w:pPr>
            <w:r w:rsidRPr="006420BF">
              <w:rPr>
                <w:sz w:val="18"/>
                <w:szCs w:val="18"/>
              </w:rPr>
              <w:t>Hands-on class game: students reenact the predator-prey relationship and energy transfer by playing a class game</w:t>
            </w:r>
          </w:p>
          <w:p w:rsidR="00AD477A" w:rsidRPr="006420BF" w:rsidRDefault="00AD477A" w:rsidP="003364BB">
            <w:pPr>
              <w:pStyle w:val="ListParagraph"/>
              <w:tabs>
                <w:tab w:val="left" w:pos="5115"/>
              </w:tabs>
              <w:ind w:left="360"/>
              <w:rPr>
                <w:sz w:val="18"/>
                <w:szCs w:val="18"/>
              </w:rPr>
            </w:pPr>
          </w:p>
        </w:tc>
        <w:tc>
          <w:tcPr>
            <w:tcW w:w="2336" w:type="dxa"/>
          </w:tcPr>
          <w:p w:rsidR="00AD477A" w:rsidRPr="006420BF" w:rsidRDefault="00AD477A" w:rsidP="00546159">
            <w:pPr>
              <w:tabs>
                <w:tab w:val="left" w:pos="5115"/>
              </w:tabs>
              <w:rPr>
                <w:rFonts w:asciiTheme="minorHAnsi" w:hAnsiTheme="minorHAnsi"/>
                <w:sz w:val="18"/>
                <w:szCs w:val="18"/>
              </w:rPr>
            </w:pPr>
            <w:r w:rsidRPr="006420BF">
              <w:rPr>
                <w:rFonts w:asciiTheme="minorHAnsi" w:hAnsiTheme="minorHAnsi"/>
                <w:sz w:val="18"/>
                <w:szCs w:val="18"/>
              </w:rPr>
              <w:t xml:space="preserve">This technique gets students out of their seats and breaks up the traditional routine. It is fun, interactive, and educational. Students will be more likely to remember how matter flows if they have an experience to remember. </w:t>
            </w:r>
          </w:p>
          <w:p w:rsidR="00AD477A" w:rsidRPr="006420BF" w:rsidRDefault="00AD477A" w:rsidP="00546159">
            <w:pPr>
              <w:tabs>
                <w:tab w:val="left" w:pos="5115"/>
              </w:tabs>
              <w:rPr>
                <w:rFonts w:asciiTheme="minorHAnsi" w:hAnsiTheme="minorHAnsi"/>
                <w:sz w:val="18"/>
                <w:szCs w:val="18"/>
              </w:rPr>
            </w:pPr>
          </w:p>
        </w:tc>
      </w:tr>
      <w:tr w:rsidR="00AD477A" w:rsidRPr="006420BF" w:rsidTr="003364BB">
        <w:trPr>
          <w:trHeight w:val="1140"/>
        </w:trPr>
        <w:tc>
          <w:tcPr>
            <w:tcW w:w="1922" w:type="dxa"/>
          </w:tcPr>
          <w:p w:rsidR="00AD477A" w:rsidRPr="006420BF" w:rsidRDefault="00AD477A" w:rsidP="008C4993">
            <w:pPr>
              <w:rPr>
                <w:rFonts w:asciiTheme="minorHAnsi" w:hAnsiTheme="minorHAnsi"/>
                <w:sz w:val="18"/>
                <w:szCs w:val="18"/>
              </w:rPr>
            </w:pPr>
            <w:r w:rsidRPr="006420BF">
              <w:rPr>
                <w:rFonts w:asciiTheme="minorHAnsi" w:hAnsiTheme="minorHAnsi"/>
                <w:sz w:val="18"/>
                <w:szCs w:val="18"/>
              </w:rPr>
              <w:lastRenderedPageBreak/>
              <w:t>Explain that all forms of matter flows throughout the ecosystem through cyclical patterns</w:t>
            </w:r>
          </w:p>
        </w:tc>
        <w:tc>
          <w:tcPr>
            <w:tcW w:w="2692" w:type="dxa"/>
          </w:tcPr>
          <w:p w:rsidR="00AD477A" w:rsidRPr="006420BF" w:rsidRDefault="00AD477A" w:rsidP="008C4993">
            <w:pPr>
              <w:pStyle w:val="ListParagraph"/>
              <w:numPr>
                <w:ilvl w:val="0"/>
                <w:numId w:val="17"/>
              </w:numPr>
              <w:tabs>
                <w:tab w:val="left" w:pos="5115"/>
              </w:tabs>
              <w:rPr>
                <w:sz w:val="18"/>
                <w:szCs w:val="18"/>
              </w:rPr>
            </w:pPr>
            <w:r w:rsidRPr="006420BF">
              <w:rPr>
                <w:sz w:val="18"/>
                <w:szCs w:val="18"/>
              </w:rPr>
              <w:t>Teacher-directed powerpoint lecture</w:t>
            </w:r>
          </w:p>
        </w:tc>
        <w:tc>
          <w:tcPr>
            <w:tcW w:w="2626" w:type="dxa"/>
          </w:tcPr>
          <w:p w:rsidR="00AD477A" w:rsidRPr="006420BF" w:rsidRDefault="00AD477A" w:rsidP="008C4993">
            <w:pPr>
              <w:pStyle w:val="ListParagraph"/>
              <w:numPr>
                <w:ilvl w:val="0"/>
                <w:numId w:val="17"/>
              </w:numPr>
              <w:tabs>
                <w:tab w:val="left" w:pos="5115"/>
              </w:tabs>
              <w:rPr>
                <w:sz w:val="18"/>
                <w:szCs w:val="18"/>
              </w:rPr>
            </w:pPr>
            <w:r w:rsidRPr="006420BF">
              <w:rPr>
                <w:sz w:val="18"/>
                <w:szCs w:val="18"/>
              </w:rPr>
              <w:t>Teacher-directed powerpoint lecture</w:t>
            </w:r>
          </w:p>
        </w:tc>
        <w:tc>
          <w:tcPr>
            <w:tcW w:w="2336" w:type="dxa"/>
          </w:tcPr>
          <w:p w:rsidR="003364BB" w:rsidRPr="006420BF" w:rsidRDefault="00AD477A" w:rsidP="008C4993">
            <w:pPr>
              <w:tabs>
                <w:tab w:val="left" w:pos="5115"/>
              </w:tabs>
              <w:rPr>
                <w:rFonts w:asciiTheme="minorHAnsi" w:hAnsiTheme="minorHAnsi"/>
                <w:sz w:val="18"/>
                <w:szCs w:val="18"/>
              </w:rPr>
            </w:pPr>
            <w:r w:rsidRPr="006420BF">
              <w:rPr>
                <w:rFonts w:asciiTheme="minorHAnsi" w:hAnsiTheme="minorHAnsi"/>
                <w:sz w:val="18"/>
                <w:szCs w:val="18"/>
              </w:rPr>
              <w:t xml:space="preserve">The teacher can provide interactive examples throughout the powerpoint lecture to help visualize the processes. </w:t>
            </w:r>
          </w:p>
        </w:tc>
      </w:tr>
      <w:tr w:rsidR="003364BB" w:rsidRPr="006420BF" w:rsidTr="00AD477A">
        <w:trPr>
          <w:trHeight w:val="180"/>
        </w:trPr>
        <w:tc>
          <w:tcPr>
            <w:tcW w:w="1922" w:type="dxa"/>
          </w:tcPr>
          <w:p w:rsidR="003364BB" w:rsidRPr="006420BF" w:rsidRDefault="003364BB" w:rsidP="003364BB">
            <w:pPr>
              <w:rPr>
                <w:rFonts w:asciiTheme="minorHAnsi" w:hAnsiTheme="minorHAnsi"/>
                <w:sz w:val="18"/>
                <w:szCs w:val="18"/>
              </w:rPr>
            </w:pPr>
            <w:r w:rsidRPr="006420BF">
              <w:rPr>
                <w:rFonts w:asciiTheme="minorHAnsi" w:hAnsiTheme="minorHAnsi"/>
                <w:sz w:val="18"/>
                <w:szCs w:val="18"/>
              </w:rPr>
              <w:t>Identify the three states of water and how they cycle throughout the biosphere</w:t>
            </w:r>
          </w:p>
        </w:tc>
        <w:tc>
          <w:tcPr>
            <w:tcW w:w="2692" w:type="dxa"/>
          </w:tcPr>
          <w:p w:rsidR="003364BB" w:rsidRPr="006420BF" w:rsidRDefault="003364BB" w:rsidP="008C4993">
            <w:pPr>
              <w:pStyle w:val="ListParagraph"/>
              <w:numPr>
                <w:ilvl w:val="0"/>
                <w:numId w:val="17"/>
              </w:numPr>
              <w:tabs>
                <w:tab w:val="left" w:pos="5115"/>
              </w:tabs>
              <w:rPr>
                <w:sz w:val="18"/>
                <w:szCs w:val="18"/>
              </w:rPr>
            </w:pPr>
            <w:r w:rsidRPr="006420BF">
              <w:rPr>
                <w:sz w:val="18"/>
                <w:szCs w:val="18"/>
              </w:rPr>
              <w:t xml:space="preserve">Water cycle </w:t>
            </w:r>
            <w:proofErr w:type="spellStart"/>
            <w:r w:rsidRPr="006420BF">
              <w:rPr>
                <w:sz w:val="18"/>
                <w:szCs w:val="18"/>
              </w:rPr>
              <w:t>demonstation</w:t>
            </w:r>
            <w:proofErr w:type="spellEnd"/>
          </w:p>
        </w:tc>
        <w:tc>
          <w:tcPr>
            <w:tcW w:w="2626" w:type="dxa"/>
          </w:tcPr>
          <w:p w:rsidR="003364BB" w:rsidRPr="006420BF" w:rsidRDefault="003364BB" w:rsidP="008C4993">
            <w:pPr>
              <w:pStyle w:val="ListParagraph"/>
              <w:numPr>
                <w:ilvl w:val="0"/>
                <w:numId w:val="17"/>
              </w:numPr>
              <w:tabs>
                <w:tab w:val="left" w:pos="5115"/>
              </w:tabs>
              <w:rPr>
                <w:sz w:val="18"/>
                <w:szCs w:val="18"/>
              </w:rPr>
            </w:pPr>
            <w:r w:rsidRPr="006420BF">
              <w:rPr>
                <w:sz w:val="18"/>
                <w:szCs w:val="18"/>
              </w:rPr>
              <w:t>Water cycle demonstration</w:t>
            </w:r>
          </w:p>
        </w:tc>
        <w:tc>
          <w:tcPr>
            <w:tcW w:w="2336" w:type="dxa"/>
          </w:tcPr>
          <w:p w:rsidR="003364BB" w:rsidRPr="006420BF" w:rsidRDefault="003364BB" w:rsidP="008C4993">
            <w:pPr>
              <w:tabs>
                <w:tab w:val="left" w:pos="5115"/>
              </w:tabs>
              <w:rPr>
                <w:rFonts w:asciiTheme="minorHAnsi" w:hAnsiTheme="minorHAnsi"/>
                <w:sz w:val="18"/>
                <w:szCs w:val="18"/>
              </w:rPr>
            </w:pPr>
            <w:r w:rsidRPr="006420BF">
              <w:rPr>
                <w:rFonts w:asciiTheme="minorHAnsi" w:hAnsiTheme="minorHAnsi"/>
                <w:sz w:val="18"/>
                <w:szCs w:val="18"/>
              </w:rPr>
              <w:t>Students can actually visualize the three states of water through the demonstration</w:t>
            </w:r>
          </w:p>
        </w:tc>
      </w:tr>
      <w:tr w:rsidR="00AD477A" w:rsidRPr="006420BF" w:rsidTr="00AD477A">
        <w:tc>
          <w:tcPr>
            <w:tcW w:w="1922" w:type="dxa"/>
          </w:tcPr>
          <w:p w:rsidR="00AD477A" w:rsidRPr="006420BF" w:rsidRDefault="00AD477A" w:rsidP="00675952">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p>
          <w:p w:rsidR="00AD477A" w:rsidRPr="006420BF" w:rsidRDefault="00AD477A" w:rsidP="00C24C64">
            <w:pPr>
              <w:rPr>
                <w:rFonts w:asciiTheme="minorHAnsi" w:hAnsiTheme="minorHAnsi"/>
                <w:sz w:val="18"/>
                <w:szCs w:val="18"/>
              </w:rPr>
            </w:pPr>
          </w:p>
          <w:p w:rsidR="00AD477A" w:rsidRPr="006420BF" w:rsidRDefault="00AD477A" w:rsidP="00C24C64">
            <w:pPr>
              <w:rPr>
                <w:rFonts w:asciiTheme="minorHAnsi" w:hAnsiTheme="minorHAnsi"/>
                <w:sz w:val="18"/>
                <w:szCs w:val="18"/>
              </w:rPr>
            </w:pPr>
          </w:p>
        </w:tc>
        <w:tc>
          <w:tcPr>
            <w:tcW w:w="2692" w:type="dxa"/>
          </w:tcPr>
          <w:p w:rsidR="00AD477A" w:rsidRPr="006420BF" w:rsidRDefault="00AD477A" w:rsidP="00367D33">
            <w:pPr>
              <w:pStyle w:val="ListParagraph"/>
              <w:numPr>
                <w:ilvl w:val="0"/>
                <w:numId w:val="13"/>
              </w:numPr>
              <w:tabs>
                <w:tab w:val="left" w:pos="5115"/>
              </w:tabs>
              <w:rPr>
                <w:sz w:val="18"/>
                <w:szCs w:val="18"/>
              </w:rPr>
            </w:pPr>
            <w:r w:rsidRPr="006420BF">
              <w:rPr>
                <w:sz w:val="18"/>
                <w:szCs w:val="18"/>
              </w:rPr>
              <w:t>Problem-based learning: teacher poses an issue and students use the supplied materials to determine a solution to the issue</w:t>
            </w:r>
          </w:p>
          <w:p w:rsidR="00AD477A" w:rsidRPr="006420BF" w:rsidRDefault="00AD477A" w:rsidP="00367D33">
            <w:pPr>
              <w:pStyle w:val="ListParagraph"/>
              <w:numPr>
                <w:ilvl w:val="0"/>
                <w:numId w:val="13"/>
              </w:numPr>
              <w:tabs>
                <w:tab w:val="left" w:pos="5115"/>
              </w:tabs>
              <w:rPr>
                <w:sz w:val="18"/>
                <w:szCs w:val="18"/>
              </w:rPr>
            </w:pPr>
            <w:r w:rsidRPr="006420BF">
              <w:rPr>
                <w:sz w:val="18"/>
                <w:szCs w:val="18"/>
              </w:rPr>
              <w:t>Discovery-based learning through lab experiment</w:t>
            </w:r>
          </w:p>
          <w:p w:rsidR="00AD477A" w:rsidRPr="006420BF" w:rsidRDefault="00AD477A" w:rsidP="00882246">
            <w:pPr>
              <w:pStyle w:val="ListParagraph"/>
              <w:numPr>
                <w:ilvl w:val="0"/>
                <w:numId w:val="13"/>
              </w:numPr>
              <w:tabs>
                <w:tab w:val="left" w:pos="5115"/>
              </w:tabs>
              <w:rPr>
                <w:sz w:val="18"/>
                <w:szCs w:val="18"/>
              </w:rPr>
            </w:pPr>
            <w:r w:rsidRPr="006420BF">
              <w:rPr>
                <w:sz w:val="18"/>
                <w:szCs w:val="18"/>
              </w:rPr>
              <w:t xml:space="preserve">Experimental modeling: the teacher models how the lab should go before having students do it on their own </w:t>
            </w:r>
          </w:p>
        </w:tc>
        <w:tc>
          <w:tcPr>
            <w:tcW w:w="2626" w:type="dxa"/>
          </w:tcPr>
          <w:p w:rsidR="00AD477A" w:rsidRPr="006420BF" w:rsidRDefault="00AD477A" w:rsidP="00A151F1">
            <w:pPr>
              <w:pStyle w:val="ListParagraph"/>
              <w:numPr>
                <w:ilvl w:val="0"/>
                <w:numId w:val="13"/>
              </w:numPr>
              <w:tabs>
                <w:tab w:val="left" w:pos="5115"/>
              </w:tabs>
              <w:rPr>
                <w:sz w:val="18"/>
                <w:szCs w:val="18"/>
              </w:rPr>
            </w:pPr>
            <w:r w:rsidRPr="006420BF">
              <w:rPr>
                <w:sz w:val="18"/>
                <w:szCs w:val="18"/>
              </w:rPr>
              <w:t>Problem-based learning: teacher poses an issue and students use the supplied materials to determine a solution to the issue</w:t>
            </w:r>
          </w:p>
          <w:p w:rsidR="00AD477A" w:rsidRPr="006420BF" w:rsidRDefault="00AD477A" w:rsidP="00A151F1">
            <w:pPr>
              <w:pStyle w:val="ListParagraph"/>
              <w:numPr>
                <w:ilvl w:val="0"/>
                <w:numId w:val="13"/>
              </w:numPr>
              <w:tabs>
                <w:tab w:val="left" w:pos="5115"/>
              </w:tabs>
              <w:rPr>
                <w:sz w:val="18"/>
                <w:szCs w:val="18"/>
              </w:rPr>
            </w:pPr>
            <w:r w:rsidRPr="006420BF">
              <w:rPr>
                <w:sz w:val="18"/>
                <w:szCs w:val="18"/>
              </w:rPr>
              <w:t>Discovery-based learning through lab experiment</w:t>
            </w:r>
          </w:p>
          <w:p w:rsidR="00AD477A" w:rsidRPr="006420BF" w:rsidRDefault="00AD477A" w:rsidP="00546159">
            <w:pPr>
              <w:tabs>
                <w:tab w:val="left" w:pos="5115"/>
              </w:tabs>
              <w:rPr>
                <w:rFonts w:asciiTheme="minorHAnsi" w:hAnsiTheme="minorHAnsi"/>
                <w:sz w:val="18"/>
                <w:szCs w:val="18"/>
              </w:rPr>
            </w:pPr>
          </w:p>
        </w:tc>
        <w:tc>
          <w:tcPr>
            <w:tcW w:w="2336" w:type="dxa"/>
          </w:tcPr>
          <w:p w:rsidR="00AD477A" w:rsidRPr="006420BF" w:rsidRDefault="00AD477A" w:rsidP="00546159">
            <w:pPr>
              <w:tabs>
                <w:tab w:val="left" w:pos="5115"/>
              </w:tabs>
              <w:rPr>
                <w:rFonts w:asciiTheme="minorHAnsi" w:hAnsiTheme="minorHAnsi"/>
                <w:sz w:val="18"/>
                <w:szCs w:val="18"/>
              </w:rPr>
            </w:pPr>
            <w:r w:rsidRPr="006420BF">
              <w:rPr>
                <w:rFonts w:asciiTheme="minorHAnsi" w:hAnsiTheme="minorHAnsi"/>
                <w:sz w:val="18"/>
                <w:szCs w:val="18"/>
              </w:rPr>
              <w:t xml:space="preserve">Problem based learning helps to get students engaged. By changing their roles as students into professionals, students may be more likely to meet the high expectations. Laboratory experiments not only break up the daily routine but allow for students to practice their science literacy and laboratory skills. </w:t>
            </w:r>
          </w:p>
        </w:tc>
      </w:tr>
      <w:tr w:rsidR="009F67ED" w:rsidRPr="006420BF" w:rsidTr="00AD477A">
        <w:tc>
          <w:tcPr>
            <w:tcW w:w="1922" w:type="dxa"/>
          </w:tcPr>
          <w:p w:rsidR="009F67ED" w:rsidRPr="009F67ED" w:rsidRDefault="009F67ED" w:rsidP="009F67ED">
            <w:pPr>
              <w:rPr>
                <w:sz w:val="18"/>
                <w:szCs w:val="18"/>
              </w:rPr>
            </w:pPr>
            <w:r w:rsidRPr="009F67ED">
              <w:rPr>
                <w:sz w:val="18"/>
                <w:szCs w:val="18"/>
              </w:rPr>
              <w:t>Define the following processes of the water cycle: evaporations, transpirations, condensation, and precipitation</w:t>
            </w:r>
          </w:p>
          <w:p w:rsidR="009F67ED" w:rsidRPr="006420BF" w:rsidRDefault="009F67ED" w:rsidP="00675952">
            <w:pPr>
              <w:rPr>
                <w:rFonts w:asciiTheme="minorHAnsi" w:hAnsiTheme="minorHAnsi"/>
                <w:sz w:val="18"/>
                <w:szCs w:val="18"/>
              </w:rPr>
            </w:pPr>
          </w:p>
        </w:tc>
        <w:tc>
          <w:tcPr>
            <w:tcW w:w="2692" w:type="dxa"/>
          </w:tcPr>
          <w:p w:rsidR="009F67ED" w:rsidRPr="006420BF" w:rsidRDefault="009F67ED" w:rsidP="009F67ED">
            <w:pPr>
              <w:pStyle w:val="ListParagraph"/>
              <w:numPr>
                <w:ilvl w:val="0"/>
                <w:numId w:val="28"/>
              </w:numPr>
              <w:tabs>
                <w:tab w:val="left" w:pos="5115"/>
              </w:tabs>
              <w:rPr>
                <w:sz w:val="18"/>
                <w:szCs w:val="18"/>
              </w:rPr>
            </w:pPr>
            <w:r>
              <w:rPr>
                <w:sz w:val="18"/>
                <w:szCs w:val="18"/>
              </w:rPr>
              <w:t>Powerpoint; diagram</w:t>
            </w:r>
          </w:p>
        </w:tc>
        <w:tc>
          <w:tcPr>
            <w:tcW w:w="2626" w:type="dxa"/>
          </w:tcPr>
          <w:p w:rsidR="009F67ED" w:rsidRPr="006420BF" w:rsidRDefault="009F67ED" w:rsidP="00A151F1">
            <w:pPr>
              <w:pStyle w:val="ListParagraph"/>
              <w:numPr>
                <w:ilvl w:val="0"/>
                <w:numId w:val="13"/>
              </w:numPr>
              <w:tabs>
                <w:tab w:val="left" w:pos="5115"/>
              </w:tabs>
              <w:rPr>
                <w:sz w:val="18"/>
                <w:szCs w:val="18"/>
              </w:rPr>
            </w:pPr>
            <w:r>
              <w:rPr>
                <w:sz w:val="18"/>
                <w:szCs w:val="18"/>
              </w:rPr>
              <w:t>Powerpoint; diagram</w:t>
            </w:r>
          </w:p>
        </w:tc>
        <w:tc>
          <w:tcPr>
            <w:tcW w:w="2336" w:type="dxa"/>
          </w:tcPr>
          <w:p w:rsidR="009F67ED" w:rsidRPr="006420BF" w:rsidRDefault="009F67ED" w:rsidP="00546159">
            <w:pPr>
              <w:tabs>
                <w:tab w:val="left" w:pos="5115"/>
              </w:tabs>
              <w:rPr>
                <w:rFonts w:asciiTheme="minorHAnsi" w:hAnsiTheme="minorHAnsi"/>
                <w:sz w:val="18"/>
                <w:szCs w:val="18"/>
              </w:rPr>
            </w:pPr>
            <w:r>
              <w:rPr>
                <w:rFonts w:asciiTheme="minorHAnsi" w:hAnsiTheme="minorHAnsi"/>
                <w:sz w:val="18"/>
                <w:szCs w:val="18"/>
              </w:rPr>
              <w:t>Students can visual the processes of the water cycle if given a water cycle diagram on powerpoint</w:t>
            </w:r>
          </w:p>
        </w:tc>
      </w:tr>
      <w:tr w:rsidR="009F67ED" w:rsidRPr="006420BF" w:rsidTr="00AD477A">
        <w:tc>
          <w:tcPr>
            <w:tcW w:w="1922" w:type="dxa"/>
          </w:tcPr>
          <w:p w:rsidR="009F67ED" w:rsidRPr="009F67ED" w:rsidRDefault="009F67ED" w:rsidP="009F67ED">
            <w:pPr>
              <w:rPr>
                <w:sz w:val="18"/>
                <w:szCs w:val="18"/>
              </w:rPr>
            </w:pPr>
            <w:r w:rsidRPr="009F67ED">
              <w:rPr>
                <w:sz w:val="18"/>
                <w:szCs w:val="18"/>
              </w:rPr>
              <w:t>Identify examples of consumers and producers given a food pyramid</w:t>
            </w:r>
          </w:p>
        </w:tc>
        <w:tc>
          <w:tcPr>
            <w:tcW w:w="2692" w:type="dxa"/>
          </w:tcPr>
          <w:p w:rsidR="009F67ED" w:rsidRPr="006420BF" w:rsidRDefault="009F67ED" w:rsidP="00367D33">
            <w:pPr>
              <w:pStyle w:val="ListParagraph"/>
              <w:numPr>
                <w:ilvl w:val="0"/>
                <w:numId w:val="13"/>
              </w:numPr>
              <w:tabs>
                <w:tab w:val="left" w:pos="5115"/>
              </w:tabs>
              <w:rPr>
                <w:sz w:val="18"/>
                <w:szCs w:val="18"/>
              </w:rPr>
            </w:pPr>
            <w:r>
              <w:rPr>
                <w:sz w:val="18"/>
                <w:szCs w:val="18"/>
              </w:rPr>
              <w:t>Powerpoint; picture</w:t>
            </w:r>
          </w:p>
        </w:tc>
        <w:tc>
          <w:tcPr>
            <w:tcW w:w="2626" w:type="dxa"/>
          </w:tcPr>
          <w:p w:rsidR="009F67ED" w:rsidRPr="006420BF" w:rsidRDefault="009F67ED" w:rsidP="00A151F1">
            <w:pPr>
              <w:pStyle w:val="ListParagraph"/>
              <w:numPr>
                <w:ilvl w:val="0"/>
                <w:numId w:val="13"/>
              </w:numPr>
              <w:tabs>
                <w:tab w:val="left" w:pos="5115"/>
              </w:tabs>
              <w:rPr>
                <w:sz w:val="18"/>
                <w:szCs w:val="18"/>
              </w:rPr>
            </w:pPr>
            <w:r>
              <w:rPr>
                <w:sz w:val="18"/>
                <w:szCs w:val="18"/>
              </w:rPr>
              <w:t>Powerpoint; pictures</w:t>
            </w:r>
          </w:p>
        </w:tc>
        <w:tc>
          <w:tcPr>
            <w:tcW w:w="2336" w:type="dxa"/>
          </w:tcPr>
          <w:p w:rsidR="009F67ED" w:rsidRPr="006420BF" w:rsidRDefault="009F67ED" w:rsidP="00546159">
            <w:pPr>
              <w:tabs>
                <w:tab w:val="left" w:pos="5115"/>
              </w:tabs>
              <w:rPr>
                <w:rFonts w:asciiTheme="minorHAnsi" w:hAnsiTheme="minorHAnsi"/>
                <w:sz w:val="18"/>
                <w:szCs w:val="18"/>
              </w:rPr>
            </w:pPr>
            <w:r w:rsidRPr="006420BF">
              <w:rPr>
                <w:rFonts w:asciiTheme="minorHAnsi" w:hAnsiTheme="minorHAnsi"/>
                <w:sz w:val="18"/>
                <w:szCs w:val="18"/>
              </w:rPr>
              <w:t>Providing examples can help build upon this concept. A diagram will help visual learners.</w:t>
            </w:r>
          </w:p>
        </w:tc>
      </w:tr>
    </w:tbl>
    <w:p w:rsidR="0076633E" w:rsidRPr="006420BF" w:rsidRDefault="0076633E"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76633E" w:rsidRDefault="0076633E" w:rsidP="0076633E">
      <w:pPr>
        <w:tabs>
          <w:tab w:val="left" w:pos="5115"/>
        </w:tabs>
        <w:rPr>
          <w:rFonts w:asciiTheme="minorHAnsi" w:hAnsiTheme="minorHAnsi"/>
          <w:sz w:val="18"/>
          <w:szCs w:val="18"/>
        </w:rPr>
      </w:pPr>
      <w:r w:rsidRPr="006420BF">
        <w:rPr>
          <w:rFonts w:asciiTheme="minorHAnsi" w:hAnsiTheme="minorHAnsi"/>
          <w:sz w:val="18"/>
          <w:szCs w:val="18"/>
        </w:rPr>
        <w:lastRenderedPageBreak/>
        <w:t>Use the</w:t>
      </w:r>
      <w:r w:rsidR="006E63B1" w:rsidRPr="006420BF">
        <w:rPr>
          <w:rFonts w:asciiTheme="minorHAnsi" w:hAnsiTheme="minorHAnsi"/>
          <w:sz w:val="18"/>
          <w:szCs w:val="18"/>
        </w:rPr>
        <w:t xml:space="preserve"> table below to complete part 2 </w:t>
      </w:r>
      <w:r w:rsidRPr="006420BF">
        <w:rPr>
          <w:rFonts w:asciiTheme="minorHAnsi" w:hAnsiTheme="minorHAnsi"/>
          <w:sz w:val="18"/>
          <w:szCs w:val="18"/>
        </w:rPr>
        <w:t>of your Unit Plan Assignment.</w:t>
      </w:r>
    </w:p>
    <w:p w:rsidR="00FC1677" w:rsidRPr="00FC1677" w:rsidRDefault="00FC1677" w:rsidP="0076633E">
      <w:pPr>
        <w:tabs>
          <w:tab w:val="left" w:pos="5115"/>
        </w:tabs>
        <w:rPr>
          <w:rFonts w:asciiTheme="minorHAnsi" w:hAnsiTheme="minorHAnsi"/>
          <w:b/>
          <w:sz w:val="18"/>
          <w:szCs w:val="18"/>
        </w:rPr>
      </w:pPr>
      <w:r w:rsidRPr="00FC1677">
        <w:rPr>
          <w:rFonts w:asciiTheme="minorHAnsi" w:hAnsiTheme="minorHAnsi"/>
          <w:b/>
          <w:sz w:val="18"/>
          <w:szCs w:val="18"/>
        </w:rPr>
        <w:t>**All objectives will be assessed in the summative exam</w:t>
      </w:r>
    </w:p>
    <w:p w:rsidR="0076633E" w:rsidRPr="006420BF"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2695"/>
        <w:gridCol w:w="2426"/>
        <w:gridCol w:w="2533"/>
      </w:tblGrid>
      <w:tr w:rsidR="00481BD1" w:rsidRPr="006420BF" w:rsidTr="000B40B3">
        <w:tc>
          <w:tcPr>
            <w:tcW w:w="1922"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Objective</w:t>
            </w:r>
          </w:p>
        </w:tc>
        <w:tc>
          <w:tcPr>
            <w:tcW w:w="2695"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Possible Assessment Strategies</w:t>
            </w:r>
          </w:p>
        </w:tc>
        <w:tc>
          <w:tcPr>
            <w:tcW w:w="2426"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Final Choice</w:t>
            </w:r>
          </w:p>
        </w:tc>
        <w:tc>
          <w:tcPr>
            <w:tcW w:w="2533"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Rationale</w:t>
            </w:r>
          </w:p>
        </w:tc>
      </w:tr>
      <w:tr w:rsidR="00675952" w:rsidRPr="006420BF" w:rsidTr="000B40B3">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Explain what ecology is</w:t>
            </w:r>
          </w:p>
          <w:p w:rsidR="00675952" w:rsidRPr="006420BF" w:rsidRDefault="00675952" w:rsidP="008C4993">
            <w:pPr>
              <w:tabs>
                <w:tab w:val="left" w:pos="5115"/>
              </w:tabs>
              <w:rPr>
                <w:rFonts w:asciiTheme="minorHAnsi" w:hAnsiTheme="minorHAnsi"/>
                <w:sz w:val="18"/>
                <w:szCs w:val="18"/>
              </w:rPr>
            </w:pPr>
          </w:p>
          <w:p w:rsidR="00675952" w:rsidRPr="006420BF" w:rsidRDefault="00675952" w:rsidP="008C4993">
            <w:pPr>
              <w:tabs>
                <w:tab w:val="left" w:pos="5115"/>
              </w:tabs>
              <w:rPr>
                <w:rFonts w:asciiTheme="minorHAnsi" w:hAnsiTheme="minorHAnsi"/>
                <w:sz w:val="18"/>
                <w:szCs w:val="18"/>
              </w:rPr>
            </w:pPr>
          </w:p>
        </w:tc>
        <w:tc>
          <w:tcPr>
            <w:tcW w:w="2695" w:type="dxa"/>
          </w:tcPr>
          <w:p w:rsidR="00675952" w:rsidRPr="006420BF" w:rsidRDefault="00675952" w:rsidP="00527FC8">
            <w:pPr>
              <w:pStyle w:val="ListParagraph"/>
              <w:numPr>
                <w:ilvl w:val="0"/>
                <w:numId w:val="20"/>
              </w:numPr>
              <w:tabs>
                <w:tab w:val="left" w:pos="5115"/>
              </w:tabs>
              <w:rPr>
                <w:sz w:val="18"/>
                <w:szCs w:val="18"/>
              </w:rPr>
            </w:pPr>
            <w:r w:rsidRPr="006420BF">
              <w:rPr>
                <w:sz w:val="18"/>
                <w:szCs w:val="18"/>
              </w:rPr>
              <w:t xml:space="preserve">Informal assessment; listen to student’s answers as discussion occurs. Q&amp;A session throughout the presentation. </w:t>
            </w:r>
          </w:p>
          <w:p w:rsidR="00675952" w:rsidRPr="006420BF" w:rsidRDefault="00675952" w:rsidP="00602A64">
            <w:pPr>
              <w:tabs>
                <w:tab w:val="left" w:pos="5115"/>
              </w:tabs>
              <w:rPr>
                <w:rFonts w:asciiTheme="minorHAnsi" w:hAnsiTheme="minorHAnsi"/>
                <w:sz w:val="18"/>
                <w:szCs w:val="18"/>
              </w:rPr>
            </w:pPr>
          </w:p>
        </w:tc>
        <w:tc>
          <w:tcPr>
            <w:tcW w:w="2426" w:type="dxa"/>
          </w:tcPr>
          <w:p w:rsidR="00675952" w:rsidRPr="006420BF" w:rsidRDefault="00675952" w:rsidP="00527FC8">
            <w:pPr>
              <w:pStyle w:val="ListParagraph"/>
              <w:numPr>
                <w:ilvl w:val="0"/>
                <w:numId w:val="20"/>
              </w:numPr>
              <w:tabs>
                <w:tab w:val="left" w:pos="5115"/>
              </w:tabs>
              <w:rPr>
                <w:sz w:val="18"/>
                <w:szCs w:val="18"/>
              </w:rPr>
            </w:pPr>
            <w:r w:rsidRPr="006420BF">
              <w:rPr>
                <w:sz w:val="18"/>
                <w:szCs w:val="18"/>
              </w:rPr>
              <w:t xml:space="preserve">Informal assessment; listen to student’s answers as discussion occurs. Q&amp;A session throughout the presentation. </w:t>
            </w:r>
          </w:p>
          <w:p w:rsidR="00675952" w:rsidRPr="006420BF" w:rsidRDefault="00675952" w:rsidP="00546159">
            <w:pPr>
              <w:tabs>
                <w:tab w:val="left" w:pos="5115"/>
              </w:tabs>
              <w:rPr>
                <w:rFonts w:asciiTheme="minorHAnsi" w:hAnsiTheme="minorHAnsi"/>
                <w:sz w:val="18"/>
                <w:szCs w:val="18"/>
              </w:rPr>
            </w:pPr>
          </w:p>
        </w:tc>
        <w:tc>
          <w:tcPr>
            <w:tcW w:w="2533" w:type="dxa"/>
          </w:tcPr>
          <w:p w:rsidR="00675952" w:rsidRPr="006420BF" w:rsidRDefault="00675952" w:rsidP="00781570">
            <w:pPr>
              <w:tabs>
                <w:tab w:val="left" w:pos="5115"/>
              </w:tabs>
              <w:rPr>
                <w:rFonts w:asciiTheme="minorHAnsi" w:hAnsiTheme="minorHAnsi"/>
                <w:sz w:val="18"/>
                <w:szCs w:val="18"/>
              </w:rPr>
            </w:pPr>
            <w:r w:rsidRPr="006420BF">
              <w:rPr>
                <w:rFonts w:asciiTheme="minorHAnsi" w:hAnsiTheme="minorHAnsi"/>
                <w:sz w:val="18"/>
                <w:szCs w:val="18"/>
              </w:rPr>
              <w:t>The concept of ecology will be introduced on the first day of the unit. Informal (vs. formal) assessment allows for the teacher to identify misconceptions immediately before additional knowledge is built.</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 xml:space="preserve">Provide examples of  biotic and </w:t>
            </w:r>
            <w:proofErr w:type="spellStart"/>
            <w:r w:rsidRPr="006420BF">
              <w:rPr>
                <w:rFonts w:asciiTheme="minorHAnsi" w:hAnsiTheme="minorHAnsi"/>
                <w:sz w:val="18"/>
                <w:szCs w:val="18"/>
              </w:rPr>
              <w:t>abiotic</w:t>
            </w:r>
            <w:proofErr w:type="spellEnd"/>
            <w:r w:rsidRPr="006420BF">
              <w:rPr>
                <w:rFonts w:asciiTheme="minorHAnsi" w:hAnsiTheme="minorHAnsi"/>
                <w:sz w:val="18"/>
                <w:szCs w:val="18"/>
              </w:rPr>
              <w:t xml:space="preserve"> factors </w:t>
            </w:r>
          </w:p>
          <w:p w:rsidR="00675952" w:rsidRPr="006420BF" w:rsidRDefault="00675952" w:rsidP="008C4993">
            <w:pPr>
              <w:tabs>
                <w:tab w:val="left" w:pos="5115"/>
              </w:tabs>
              <w:rPr>
                <w:rFonts w:asciiTheme="minorHAnsi" w:hAnsiTheme="minorHAnsi"/>
                <w:sz w:val="18"/>
                <w:szCs w:val="18"/>
              </w:rPr>
            </w:pPr>
          </w:p>
          <w:p w:rsidR="00675952" w:rsidRPr="006420BF" w:rsidRDefault="00675952" w:rsidP="008C4993">
            <w:pPr>
              <w:tabs>
                <w:tab w:val="left" w:pos="5115"/>
              </w:tabs>
              <w:rPr>
                <w:rFonts w:asciiTheme="minorHAnsi" w:hAnsiTheme="minorHAnsi"/>
                <w:sz w:val="18"/>
                <w:szCs w:val="18"/>
              </w:rPr>
            </w:pPr>
          </w:p>
        </w:tc>
        <w:tc>
          <w:tcPr>
            <w:tcW w:w="2695" w:type="dxa"/>
          </w:tcPr>
          <w:p w:rsidR="00675952" w:rsidRPr="006420BF" w:rsidRDefault="00675952" w:rsidP="00527FC8">
            <w:pPr>
              <w:pStyle w:val="ListParagraph"/>
              <w:numPr>
                <w:ilvl w:val="0"/>
                <w:numId w:val="22"/>
              </w:numPr>
              <w:tabs>
                <w:tab w:val="left" w:pos="5115"/>
              </w:tabs>
              <w:rPr>
                <w:sz w:val="18"/>
                <w:szCs w:val="18"/>
              </w:rPr>
            </w:pPr>
            <w:r w:rsidRPr="006420BF">
              <w:rPr>
                <w:sz w:val="18"/>
                <w:szCs w:val="18"/>
              </w:rPr>
              <w:t>Observing participation in activity</w:t>
            </w:r>
          </w:p>
          <w:p w:rsidR="00675952" w:rsidRPr="006420BF" w:rsidRDefault="00675952" w:rsidP="00527FC8">
            <w:pPr>
              <w:pStyle w:val="ListParagraph"/>
              <w:numPr>
                <w:ilvl w:val="0"/>
                <w:numId w:val="22"/>
              </w:numPr>
              <w:tabs>
                <w:tab w:val="left" w:pos="5115"/>
              </w:tabs>
              <w:rPr>
                <w:sz w:val="18"/>
                <w:szCs w:val="18"/>
              </w:rPr>
            </w:pPr>
            <w:r w:rsidRPr="006420BF">
              <w:rPr>
                <w:sz w:val="18"/>
                <w:szCs w:val="18"/>
              </w:rPr>
              <w:t>Guided worksheet during living vs. nonliving activity. This assignment will be collected.</w:t>
            </w:r>
          </w:p>
        </w:tc>
        <w:tc>
          <w:tcPr>
            <w:tcW w:w="2426" w:type="dxa"/>
          </w:tcPr>
          <w:p w:rsidR="00675952" w:rsidRPr="006420BF" w:rsidRDefault="00675952" w:rsidP="00527FC8">
            <w:pPr>
              <w:pStyle w:val="ListParagraph"/>
              <w:numPr>
                <w:ilvl w:val="0"/>
                <w:numId w:val="22"/>
              </w:numPr>
              <w:tabs>
                <w:tab w:val="left" w:pos="5115"/>
              </w:tabs>
              <w:rPr>
                <w:sz w:val="18"/>
                <w:szCs w:val="18"/>
              </w:rPr>
            </w:pPr>
            <w:r w:rsidRPr="006420BF">
              <w:rPr>
                <w:sz w:val="18"/>
                <w:szCs w:val="18"/>
              </w:rPr>
              <w:t>Observing participation in activity</w:t>
            </w:r>
          </w:p>
          <w:p w:rsidR="00675952" w:rsidRPr="006420BF" w:rsidRDefault="00675952" w:rsidP="00527FC8">
            <w:pPr>
              <w:pStyle w:val="ListParagraph"/>
              <w:numPr>
                <w:ilvl w:val="0"/>
                <w:numId w:val="21"/>
              </w:numPr>
              <w:tabs>
                <w:tab w:val="left" w:pos="5115"/>
              </w:tabs>
              <w:rPr>
                <w:sz w:val="18"/>
                <w:szCs w:val="18"/>
              </w:rPr>
            </w:pPr>
            <w:r w:rsidRPr="006420BF">
              <w:rPr>
                <w:sz w:val="18"/>
                <w:szCs w:val="18"/>
              </w:rPr>
              <w:t xml:space="preserve">Guided worksheet during living vs. nonliving activity. This assignment will be collected. </w:t>
            </w:r>
          </w:p>
        </w:tc>
        <w:tc>
          <w:tcPr>
            <w:tcW w:w="2533" w:type="dxa"/>
          </w:tcPr>
          <w:p w:rsidR="00675952" w:rsidRPr="006420BF" w:rsidRDefault="00675952" w:rsidP="00546159">
            <w:pPr>
              <w:tabs>
                <w:tab w:val="left" w:pos="5115"/>
              </w:tabs>
              <w:rPr>
                <w:rFonts w:asciiTheme="minorHAnsi" w:hAnsiTheme="minorHAnsi"/>
                <w:sz w:val="18"/>
                <w:szCs w:val="18"/>
              </w:rPr>
            </w:pPr>
            <w:r w:rsidRPr="006420BF">
              <w:rPr>
                <w:rFonts w:asciiTheme="minorHAnsi" w:hAnsiTheme="minorHAnsi"/>
                <w:sz w:val="18"/>
                <w:szCs w:val="18"/>
              </w:rPr>
              <w:t>Collecting the guided worksheet allows for the instructor to not only determine if the student was participating in the activity, but also allows for the instructor to evaluate each student’s “starting point” or prior knowledge.</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Identify the 6 levels of organization in the biosphere and their associated components</w:t>
            </w: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527FC8">
            <w:pPr>
              <w:pStyle w:val="ListParagraph"/>
              <w:numPr>
                <w:ilvl w:val="0"/>
                <w:numId w:val="21"/>
              </w:numPr>
              <w:tabs>
                <w:tab w:val="left" w:pos="5115"/>
              </w:tabs>
              <w:rPr>
                <w:sz w:val="18"/>
                <w:szCs w:val="18"/>
              </w:rPr>
            </w:pPr>
            <w:r w:rsidRPr="006420BF">
              <w:rPr>
                <w:sz w:val="18"/>
                <w:szCs w:val="18"/>
              </w:rPr>
              <w:t>Student participation during question and answer</w:t>
            </w:r>
          </w:p>
          <w:p w:rsidR="00675952" w:rsidRPr="006420BF" w:rsidRDefault="00675952" w:rsidP="00527FC8">
            <w:pPr>
              <w:pStyle w:val="ListParagraph"/>
              <w:numPr>
                <w:ilvl w:val="0"/>
                <w:numId w:val="21"/>
              </w:numPr>
              <w:tabs>
                <w:tab w:val="left" w:pos="5115"/>
              </w:tabs>
              <w:rPr>
                <w:sz w:val="18"/>
                <w:szCs w:val="18"/>
              </w:rPr>
            </w:pPr>
            <w:r w:rsidRPr="006420BF">
              <w:rPr>
                <w:sz w:val="18"/>
                <w:szCs w:val="18"/>
              </w:rPr>
              <w:t>Students have eye contact and are not distracted</w:t>
            </w:r>
          </w:p>
          <w:p w:rsidR="00675952" w:rsidRPr="006420BF" w:rsidRDefault="00675952" w:rsidP="00527FC8">
            <w:pPr>
              <w:pStyle w:val="ListParagraph"/>
              <w:numPr>
                <w:ilvl w:val="0"/>
                <w:numId w:val="21"/>
              </w:numPr>
              <w:tabs>
                <w:tab w:val="left" w:pos="5115"/>
              </w:tabs>
              <w:rPr>
                <w:sz w:val="18"/>
                <w:szCs w:val="18"/>
              </w:rPr>
            </w:pPr>
            <w:r w:rsidRPr="006420BF">
              <w:rPr>
                <w:sz w:val="18"/>
                <w:szCs w:val="18"/>
              </w:rPr>
              <w:t>Students are taking notes</w:t>
            </w:r>
          </w:p>
        </w:tc>
        <w:tc>
          <w:tcPr>
            <w:tcW w:w="2426" w:type="dxa"/>
          </w:tcPr>
          <w:p w:rsidR="00675952" w:rsidRPr="006420BF" w:rsidRDefault="00675952" w:rsidP="00527FC8">
            <w:pPr>
              <w:pStyle w:val="ListParagraph"/>
              <w:numPr>
                <w:ilvl w:val="0"/>
                <w:numId w:val="21"/>
              </w:numPr>
              <w:tabs>
                <w:tab w:val="left" w:pos="5115"/>
              </w:tabs>
              <w:rPr>
                <w:sz w:val="18"/>
                <w:szCs w:val="18"/>
              </w:rPr>
            </w:pPr>
            <w:r w:rsidRPr="006420BF">
              <w:rPr>
                <w:sz w:val="18"/>
                <w:szCs w:val="18"/>
              </w:rPr>
              <w:t>Student participation during question and answer</w:t>
            </w:r>
          </w:p>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Students have eye contact and are not distracted</w:t>
            </w:r>
          </w:p>
        </w:tc>
        <w:tc>
          <w:tcPr>
            <w:tcW w:w="2533" w:type="dxa"/>
          </w:tcPr>
          <w:p w:rsidR="00675952" w:rsidRPr="006420BF" w:rsidRDefault="00675952" w:rsidP="00781570">
            <w:pPr>
              <w:tabs>
                <w:tab w:val="left" w:pos="5115"/>
              </w:tabs>
              <w:rPr>
                <w:rFonts w:asciiTheme="minorHAnsi" w:hAnsiTheme="minorHAnsi"/>
                <w:sz w:val="18"/>
                <w:szCs w:val="18"/>
              </w:rPr>
            </w:pPr>
            <w:r w:rsidRPr="006420BF">
              <w:rPr>
                <w:rFonts w:asciiTheme="minorHAnsi" w:hAnsiTheme="minorHAnsi"/>
                <w:sz w:val="18"/>
                <w:szCs w:val="18"/>
              </w:rPr>
              <w:t xml:space="preserve">Since this objective will be taught through a powerpoint, I felt that informal assessment during the presentation would make the most sense. </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Apply knowledge of the levels of organizations to real world situations</w:t>
            </w: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3"/>
              </w:numPr>
              <w:tabs>
                <w:tab w:val="left" w:pos="5115"/>
              </w:tabs>
              <w:rPr>
                <w:sz w:val="18"/>
                <w:szCs w:val="18"/>
              </w:rPr>
            </w:pPr>
            <w:r w:rsidRPr="006420BF">
              <w:rPr>
                <w:sz w:val="18"/>
                <w:szCs w:val="18"/>
              </w:rPr>
              <w:t>“6 levels of organization in the real world” assignment is evaluated</w:t>
            </w:r>
          </w:p>
          <w:p w:rsidR="00675952" w:rsidRPr="006420BF" w:rsidRDefault="00675952" w:rsidP="00481BD1">
            <w:pPr>
              <w:pStyle w:val="ListParagraph"/>
              <w:numPr>
                <w:ilvl w:val="0"/>
                <w:numId w:val="23"/>
              </w:numPr>
              <w:tabs>
                <w:tab w:val="left" w:pos="5115"/>
              </w:tabs>
              <w:rPr>
                <w:sz w:val="18"/>
                <w:szCs w:val="18"/>
              </w:rPr>
            </w:pPr>
            <w:r w:rsidRPr="006420BF">
              <w:rPr>
                <w:sz w:val="18"/>
                <w:szCs w:val="18"/>
              </w:rPr>
              <w:t>Student participation during informal classroom discussions</w:t>
            </w:r>
          </w:p>
        </w:tc>
        <w:tc>
          <w:tcPr>
            <w:tcW w:w="2426" w:type="dxa"/>
          </w:tcPr>
          <w:p w:rsidR="00675952" w:rsidRPr="006420BF" w:rsidRDefault="00675952" w:rsidP="00527FC8">
            <w:pPr>
              <w:pStyle w:val="ListParagraph"/>
              <w:numPr>
                <w:ilvl w:val="0"/>
                <w:numId w:val="23"/>
              </w:numPr>
              <w:tabs>
                <w:tab w:val="left" w:pos="5115"/>
              </w:tabs>
              <w:rPr>
                <w:sz w:val="18"/>
                <w:szCs w:val="18"/>
              </w:rPr>
            </w:pPr>
            <w:r w:rsidRPr="006420BF">
              <w:rPr>
                <w:sz w:val="18"/>
                <w:szCs w:val="18"/>
              </w:rPr>
              <w:t xml:space="preserve"> “6 levels of organization in the real world” assignment is evaluated</w:t>
            </w:r>
          </w:p>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 participation during informal classroom discussions</w:t>
            </w:r>
          </w:p>
        </w:tc>
        <w:tc>
          <w:tcPr>
            <w:tcW w:w="2533" w:type="dxa"/>
          </w:tcPr>
          <w:p w:rsidR="00675952" w:rsidRPr="006420BF" w:rsidRDefault="00675952" w:rsidP="00781570">
            <w:pPr>
              <w:tabs>
                <w:tab w:val="left" w:pos="5115"/>
              </w:tabs>
              <w:rPr>
                <w:rFonts w:asciiTheme="minorHAnsi" w:hAnsiTheme="minorHAnsi"/>
                <w:sz w:val="18"/>
                <w:szCs w:val="18"/>
              </w:rPr>
            </w:pPr>
            <w:r w:rsidRPr="006420BF">
              <w:rPr>
                <w:rFonts w:asciiTheme="minorHAnsi" w:hAnsiTheme="minorHAnsi"/>
                <w:sz w:val="18"/>
                <w:szCs w:val="18"/>
              </w:rPr>
              <w:t>Collecting the activity worksheet allows for the instructor to not only determine if the student was participating in the activity, but also allows for the instructor to evaluate how well the students are learning and which students are struggling. If needed, the instructor can make changes in his/her teaching strategies.</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 xml:space="preserve">Determine that photosynthetic organisms begin the flow of energy throughout food pyramids/webs/chains.  </w:t>
            </w:r>
          </w:p>
          <w:p w:rsidR="00675952" w:rsidRPr="006420BF" w:rsidRDefault="00675952" w:rsidP="008C4993">
            <w:pPr>
              <w:rPr>
                <w:rFonts w:asciiTheme="minorHAnsi" w:hAnsiTheme="minorHAnsi"/>
                <w:sz w:val="18"/>
                <w:szCs w:val="18"/>
              </w:rPr>
            </w:pP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 participation during question and answer</w:t>
            </w:r>
          </w:p>
          <w:p w:rsidR="00675952" w:rsidRPr="006420BF" w:rsidRDefault="00675952" w:rsidP="000B40B3">
            <w:pPr>
              <w:pStyle w:val="ListParagraph"/>
              <w:tabs>
                <w:tab w:val="left" w:pos="5115"/>
              </w:tabs>
              <w:ind w:left="360"/>
              <w:rPr>
                <w:sz w:val="18"/>
                <w:szCs w:val="18"/>
              </w:rPr>
            </w:pPr>
          </w:p>
        </w:tc>
        <w:tc>
          <w:tcPr>
            <w:tcW w:w="2426" w:type="dxa"/>
          </w:tcPr>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 participation during question and answer</w:t>
            </w:r>
          </w:p>
          <w:p w:rsidR="00675952" w:rsidRPr="006420BF" w:rsidRDefault="00675952" w:rsidP="000B40B3">
            <w:pPr>
              <w:pStyle w:val="ListParagraph"/>
              <w:tabs>
                <w:tab w:val="left" w:pos="5115"/>
              </w:tabs>
              <w:ind w:left="360"/>
              <w:rPr>
                <w:sz w:val="18"/>
                <w:szCs w:val="18"/>
              </w:rPr>
            </w:pPr>
          </w:p>
        </w:tc>
        <w:tc>
          <w:tcPr>
            <w:tcW w:w="2533" w:type="dxa"/>
          </w:tcPr>
          <w:p w:rsidR="00675952" w:rsidRPr="006420BF" w:rsidRDefault="00675952" w:rsidP="00C24C64">
            <w:pPr>
              <w:tabs>
                <w:tab w:val="left" w:pos="5115"/>
              </w:tabs>
              <w:rPr>
                <w:rFonts w:asciiTheme="minorHAnsi" w:hAnsiTheme="minorHAnsi"/>
                <w:sz w:val="18"/>
                <w:szCs w:val="18"/>
              </w:rPr>
            </w:pPr>
            <w:r w:rsidRPr="006420BF">
              <w:rPr>
                <w:rFonts w:asciiTheme="minorHAnsi" w:hAnsiTheme="minorHAnsi"/>
                <w:sz w:val="18"/>
                <w:szCs w:val="18"/>
              </w:rPr>
              <w:t xml:space="preserve">Since this objective will be taught through a powerpoint, I felt that informal assessment during the presentation would make the most sense. </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Distinguish the difference between autotrophs and heterotrophs</w:t>
            </w: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4"/>
              </w:numPr>
              <w:tabs>
                <w:tab w:val="left" w:pos="5115"/>
              </w:tabs>
              <w:rPr>
                <w:sz w:val="18"/>
                <w:szCs w:val="18"/>
              </w:rPr>
            </w:pPr>
            <w:r w:rsidRPr="006420BF">
              <w:rPr>
                <w:sz w:val="18"/>
                <w:szCs w:val="18"/>
              </w:rPr>
              <w:t>Student participation during cooperative learning activity</w:t>
            </w:r>
          </w:p>
          <w:p w:rsidR="00675952" w:rsidRPr="006420BF" w:rsidRDefault="00675952" w:rsidP="00481BD1">
            <w:pPr>
              <w:pStyle w:val="ListParagraph"/>
              <w:numPr>
                <w:ilvl w:val="0"/>
                <w:numId w:val="24"/>
              </w:numPr>
              <w:tabs>
                <w:tab w:val="left" w:pos="5115"/>
              </w:tabs>
              <w:rPr>
                <w:sz w:val="18"/>
                <w:szCs w:val="18"/>
              </w:rPr>
            </w:pPr>
            <w:r w:rsidRPr="006420BF">
              <w:rPr>
                <w:sz w:val="18"/>
                <w:szCs w:val="18"/>
              </w:rPr>
              <w:t>Guided worksheets are evaluated</w:t>
            </w:r>
          </w:p>
        </w:tc>
        <w:tc>
          <w:tcPr>
            <w:tcW w:w="2426" w:type="dxa"/>
          </w:tcPr>
          <w:p w:rsidR="000B40B3" w:rsidRPr="006420BF" w:rsidRDefault="000B40B3" w:rsidP="000B40B3">
            <w:pPr>
              <w:pStyle w:val="ListParagraph"/>
              <w:numPr>
                <w:ilvl w:val="0"/>
                <w:numId w:val="24"/>
              </w:numPr>
              <w:tabs>
                <w:tab w:val="left" w:pos="5115"/>
              </w:tabs>
              <w:rPr>
                <w:sz w:val="18"/>
                <w:szCs w:val="18"/>
              </w:rPr>
            </w:pPr>
            <w:r w:rsidRPr="006420BF">
              <w:rPr>
                <w:sz w:val="18"/>
                <w:szCs w:val="18"/>
              </w:rPr>
              <w:t>Student participation during cooperative learning activity</w:t>
            </w:r>
          </w:p>
          <w:p w:rsidR="00675952" w:rsidRPr="006420BF" w:rsidRDefault="000B40B3" w:rsidP="000B40B3">
            <w:pPr>
              <w:pStyle w:val="ListParagraph"/>
              <w:numPr>
                <w:ilvl w:val="0"/>
                <w:numId w:val="24"/>
              </w:numPr>
              <w:tabs>
                <w:tab w:val="left" w:pos="5115"/>
              </w:tabs>
              <w:rPr>
                <w:sz w:val="18"/>
                <w:szCs w:val="18"/>
              </w:rPr>
            </w:pPr>
            <w:r w:rsidRPr="006420BF">
              <w:rPr>
                <w:sz w:val="18"/>
                <w:szCs w:val="18"/>
              </w:rPr>
              <w:t>Guided worksheets are evaluated</w:t>
            </w:r>
          </w:p>
        </w:tc>
        <w:tc>
          <w:tcPr>
            <w:tcW w:w="2533" w:type="dxa"/>
          </w:tcPr>
          <w:p w:rsidR="00675952" w:rsidRPr="006420BF" w:rsidRDefault="00675952" w:rsidP="00546159">
            <w:pPr>
              <w:tabs>
                <w:tab w:val="left" w:pos="5115"/>
              </w:tabs>
              <w:rPr>
                <w:rFonts w:asciiTheme="minorHAnsi" w:hAnsiTheme="minorHAnsi"/>
                <w:sz w:val="18"/>
                <w:szCs w:val="18"/>
              </w:rPr>
            </w:pPr>
            <w:r w:rsidRPr="006420BF">
              <w:rPr>
                <w:rFonts w:asciiTheme="minorHAnsi" w:hAnsiTheme="minorHAnsi"/>
                <w:sz w:val="18"/>
                <w:szCs w:val="18"/>
              </w:rPr>
              <w:t xml:space="preserve">Collecting the activity worksheet allows for the instructor to not only determine if the student was participating in the activity, but also allows for the instructor to evaluate how well the students are learning and which </w:t>
            </w:r>
            <w:r w:rsidRPr="006420BF">
              <w:rPr>
                <w:rFonts w:asciiTheme="minorHAnsi" w:hAnsiTheme="minorHAnsi"/>
                <w:sz w:val="18"/>
                <w:szCs w:val="18"/>
              </w:rPr>
              <w:lastRenderedPageBreak/>
              <w:t>students are struggling. If needed, the instructor can make changes in his/her teaching strategies.</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lastRenderedPageBreak/>
              <w:t>Explain why energy transfer limits the number of individuals at different tropic levels of a food pyramid</w:t>
            </w: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 participation during informal classroom discussion</w:t>
            </w:r>
          </w:p>
          <w:p w:rsidR="00675952" w:rsidRPr="006420BF" w:rsidRDefault="00675952" w:rsidP="00917177">
            <w:pPr>
              <w:tabs>
                <w:tab w:val="left" w:pos="5115"/>
              </w:tabs>
              <w:rPr>
                <w:rFonts w:asciiTheme="minorHAnsi" w:hAnsiTheme="minorHAnsi"/>
                <w:sz w:val="18"/>
                <w:szCs w:val="18"/>
              </w:rPr>
            </w:pPr>
          </w:p>
        </w:tc>
        <w:tc>
          <w:tcPr>
            <w:tcW w:w="2426" w:type="dxa"/>
          </w:tcPr>
          <w:p w:rsidR="00675952" w:rsidRPr="006420BF" w:rsidRDefault="00675952" w:rsidP="00481BD1">
            <w:pPr>
              <w:pStyle w:val="ListParagraph"/>
              <w:numPr>
                <w:ilvl w:val="0"/>
                <w:numId w:val="21"/>
              </w:numPr>
              <w:tabs>
                <w:tab w:val="left" w:pos="5115"/>
              </w:tabs>
              <w:rPr>
                <w:sz w:val="18"/>
                <w:szCs w:val="18"/>
              </w:rPr>
            </w:pPr>
            <w:r w:rsidRPr="006420BF">
              <w:rPr>
                <w:sz w:val="18"/>
                <w:szCs w:val="18"/>
              </w:rPr>
              <w:t>Student participation during informal classroom discussion</w:t>
            </w:r>
          </w:p>
          <w:p w:rsidR="00675952" w:rsidRPr="006420BF" w:rsidRDefault="00675952" w:rsidP="00917177">
            <w:pPr>
              <w:pStyle w:val="ListParagraph"/>
              <w:tabs>
                <w:tab w:val="left" w:pos="5115"/>
              </w:tabs>
              <w:ind w:left="360"/>
              <w:rPr>
                <w:sz w:val="18"/>
                <w:szCs w:val="18"/>
              </w:rPr>
            </w:pPr>
          </w:p>
        </w:tc>
        <w:tc>
          <w:tcPr>
            <w:tcW w:w="2533" w:type="dxa"/>
          </w:tcPr>
          <w:p w:rsidR="00675952" w:rsidRPr="006420BF" w:rsidRDefault="000B40B3" w:rsidP="00546159">
            <w:pPr>
              <w:tabs>
                <w:tab w:val="left" w:pos="5115"/>
              </w:tabs>
              <w:rPr>
                <w:rFonts w:asciiTheme="minorHAnsi" w:hAnsiTheme="minorHAnsi"/>
                <w:sz w:val="18"/>
                <w:szCs w:val="18"/>
              </w:rPr>
            </w:pPr>
            <w:r w:rsidRPr="006420BF">
              <w:rPr>
                <w:rFonts w:asciiTheme="minorHAnsi" w:hAnsiTheme="minorHAnsi"/>
                <w:sz w:val="18"/>
                <w:szCs w:val="18"/>
              </w:rPr>
              <w:t>Since this objective will be taught through a powerpoint, I felt that informal assessment during the presentation would make the most sense.</w:t>
            </w:r>
          </w:p>
        </w:tc>
      </w:tr>
      <w:tr w:rsidR="000B40B3" w:rsidRPr="006420BF" w:rsidTr="000B40B3">
        <w:trPr>
          <w:trHeight w:val="710"/>
        </w:trPr>
        <w:tc>
          <w:tcPr>
            <w:tcW w:w="1922" w:type="dxa"/>
          </w:tcPr>
          <w:p w:rsidR="000B40B3" w:rsidRPr="006420BF" w:rsidRDefault="000B40B3" w:rsidP="008C4993">
            <w:pPr>
              <w:rPr>
                <w:rFonts w:asciiTheme="minorHAnsi" w:hAnsiTheme="minorHAnsi"/>
                <w:sz w:val="18"/>
                <w:szCs w:val="18"/>
              </w:rPr>
            </w:pPr>
            <w:r w:rsidRPr="006420BF">
              <w:rPr>
                <w:rFonts w:asciiTheme="minorHAnsi" w:hAnsiTheme="minorHAnsi"/>
                <w:sz w:val="18"/>
                <w:szCs w:val="18"/>
              </w:rPr>
              <w:t>Analyze the relationship between predator and prey in food chains and food webs</w:t>
            </w:r>
          </w:p>
          <w:p w:rsidR="000B40B3" w:rsidRPr="006420BF" w:rsidRDefault="000B40B3" w:rsidP="008C4993">
            <w:pPr>
              <w:rPr>
                <w:rFonts w:asciiTheme="minorHAnsi" w:hAnsiTheme="minorHAnsi"/>
                <w:sz w:val="18"/>
                <w:szCs w:val="18"/>
              </w:rPr>
            </w:pPr>
          </w:p>
        </w:tc>
        <w:tc>
          <w:tcPr>
            <w:tcW w:w="2695" w:type="dxa"/>
          </w:tcPr>
          <w:p w:rsidR="000B40B3" w:rsidRPr="006420BF" w:rsidRDefault="000B40B3" w:rsidP="00481BD1">
            <w:pPr>
              <w:pStyle w:val="ListParagraph"/>
              <w:numPr>
                <w:ilvl w:val="0"/>
                <w:numId w:val="24"/>
              </w:numPr>
              <w:tabs>
                <w:tab w:val="left" w:pos="5115"/>
              </w:tabs>
              <w:rPr>
                <w:sz w:val="18"/>
                <w:szCs w:val="18"/>
              </w:rPr>
            </w:pPr>
            <w:r w:rsidRPr="006420BF">
              <w:rPr>
                <w:sz w:val="18"/>
                <w:szCs w:val="18"/>
              </w:rPr>
              <w:t>Student participation during game</w:t>
            </w:r>
          </w:p>
          <w:p w:rsidR="000B40B3" w:rsidRPr="006420BF" w:rsidRDefault="000B40B3" w:rsidP="00546159">
            <w:pPr>
              <w:tabs>
                <w:tab w:val="left" w:pos="5115"/>
              </w:tabs>
              <w:rPr>
                <w:rFonts w:asciiTheme="minorHAnsi" w:hAnsiTheme="minorHAnsi"/>
                <w:sz w:val="18"/>
                <w:szCs w:val="18"/>
              </w:rPr>
            </w:pPr>
          </w:p>
        </w:tc>
        <w:tc>
          <w:tcPr>
            <w:tcW w:w="2426" w:type="dxa"/>
          </w:tcPr>
          <w:p w:rsidR="000B40B3" w:rsidRPr="006420BF" w:rsidRDefault="000B40B3" w:rsidP="00481BD1">
            <w:pPr>
              <w:pStyle w:val="ListParagraph"/>
              <w:numPr>
                <w:ilvl w:val="0"/>
                <w:numId w:val="24"/>
              </w:numPr>
              <w:tabs>
                <w:tab w:val="left" w:pos="5115"/>
              </w:tabs>
              <w:rPr>
                <w:sz w:val="18"/>
                <w:szCs w:val="18"/>
              </w:rPr>
            </w:pPr>
            <w:r w:rsidRPr="006420BF">
              <w:rPr>
                <w:sz w:val="18"/>
                <w:szCs w:val="18"/>
              </w:rPr>
              <w:t>Student participation during game</w:t>
            </w:r>
          </w:p>
          <w:p w:rsidR="000B40B3" w:rsidRPr="006420BF" w:rsidRDefault="000B40B3" w:rsidP="00546159">
            <w:pPr>
              <w:tabs>
                <w:tab w:val="left" w:pos="5115"/>
              </w:tabs>
              <w:rPr>
                <w:rFonts w:asciiTheme="minorHAnsi" w:hAnsiTheme="minorHAnsi"/>
                <w:sz w:val="18"/>
                <w:szCs w:val="18"/>
              </w:rPr>
            </w:pPr>
          </w:p>
        </w:tc>
        <w:tc>
          <w:tcPr>
            <w:tcW w:w="2533" w:type="dxa"/>
          </w:tcPr>
          <w:p w:rsidR="000B40B3" w:rsidRPr="006420BF" w:rsidRDefault="000B40B3" w:rsidP="008C4993">
            <w:pPr>
              <w:tabs>
                <w:tab w:val="left" w:pos="5115"/>
              </w:tabs>
              <w:rPr>
                <w:rFonts w:asciiTheme="minorHAnsi" w:hAnsiTheme="minorHAnsi"/>
                <w:sz w:val="18"/>
                <w:szCs w:val="18"/>
              </w:rPr>
            </w:pPr>
            <w:r w:rsidRPr="006420BF">
              <w:rPr>
                <w:rFonts w:asciiTheme="minorHAnsi" w:hAnsiTheme="minorHAnsi"/>
                <w:sz w:val="18"/>
                <w:szCs w:val="18"/>
              </w:rPr>
              <w:t>Games are fun and interactive- but there often times not educational. It is important for both the instructor and the student to identify the meaning behind the game. The discussion allows for a variety of perspectives between classmates. The reflection journal may be turned in as well as a backup for those students who were unable to speak during the discussion due to time constrain and/or shyness.</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Calculate the energy transferred between trophic levels by using the 10% transfer efficiency rule</w:t>
            </w: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4"/>
              </w:numPr>
              <w:tabs>
                <w:tab w:val="left" w:pos="5115"/>
              </w:tabs>
              <w:rPr>
                <w:sz w:val="18"/>
                <w:szCs w:val="18"/>
              </w:rPr>
            </w:pPr>
            <w:r w:rsidRPr="006420BF">
              <w:rPr>
                <w:sz w:val="18"/>
                <w:szCs w:val="18"/>
              </w:rPr>
              <w:t>Student participation during question and answer</w:t>
            </w:r>
          </w:p>
          <w:p w:rsidR="00675952" w:rsidRPr="006420BF" w:rsidRDefault="00675952" w:rsidP="00481BD1">
            <w:pPr>
              <w:pStyle w:val="ListParagraph"/>
              <w:numPr>
                <w:ilvl w:val="0"/>
                <w:numId w:val="24"/>
              </w:numPr>
              <w:tabs>
                <w:tab w:val="left" w:pos="5115"/>
              </w:tabs>
              <w:rPr>
                <w:sz w:val="18"/>
                <w:szCs w:val="18"/>
              </w:rPr>
            </w:pPr>
            <w:r w:rsidRPr="006420BF">
              <w:rPr>
                <w:sz w:val="18"/>
                <w:szCs w:val="18"/>
              </w:rPr>
              <w:t>Students have eye contact and are not distracted</w:t>
            </w:r>
          </w:p>
          <w:p w:rsidR="00675952" w:rsidRPr="006420BF" w:rsidRDefault="00675952" w:rsidP="00481BD1">
            <w:pPr>
              <w:pStyle w:val="ListParagraph"/>
              <w:numPr>
                <w:ilvl w:val="0"/>
                <w:numId w:val="24"/>
              </w:numPr>
              <w:tabs>
                <w:tab w:val="left" w:pos="5115"/>
              </w:tabs>
              <w:rPr>
                <w:sz w:val="18"/>
                <w:szCs w:val="18"/>
              </w:rPr>
            </w:pPr>
            <w:r w:rsidRPr="006420BF">
              <w:rPr>
                <w:sz w:val="18"/>
                <w:szCs w:val="18"/>
              </w:rPr>
              <w:t>Students are taking notes</w:t>
            </w:r>
          </w:p>
          <w:p w:rsidR="00675952" w:rsidRPr="006420BF" w:rsidRDefault="00675952" w:rsidP="00481BD1">
            <w:pPr>
              <w:pStyle w:val="ListParagraph"/>
              <w:numPr>
                <w:ilvl w:val="0"/>
                <w:numId w:val="24"/>
              </w:numPr>
              <w:tabs>
                <w:tab w:val="left" w:pos="5115"/>
              </w:tabs>
              <w:rPr>
                <w:sz w:val="18"/>
                <w:szCs w:val="18"/>
              </w:rPr>
            </w:pPr>
            <w:r w:rsidRPr="006420BF">
              <w:rPr>
                <w:sz w:val="18"/>
                <w:szCs w:val="18"/>
              </w:rPr>
              <w:t>Students must turn in one of three sample problems before leaving class</w:t>
            </w:r>
          </w:p>
        </w:tc>
        <w:tc>
          <w:tcPr>
            <w:tcW w:w="2426" w:type="dxa"/>
          </w:tcPr>
          <w:p w:rsidR="00675952" w:rsidRPr="006420BF" w:rsidRDefault="00675952" w:rsidP="00BF0522">
            <w:pPr>
              <w:pStyle w:val="ListParagraph"/>
              <w:numPr>
                <w:ilvl w:val="0"/>
                <w:numId w:val="24"/>
              </w:numPr>
              <w:tabs>
                <w:tab w:val="left" w:pos="5115"/>
              </w:tabs>
              <w:rPr>
                <w:sz w:val="18"/>
                <w:szCs w:val="18"/>
              </w:rPr>
            </w:pPr>
            <w:r w:rsidRPr="006420BF">
              <w:rPr>
                <w:sz w:val="18"/>
                <w:szCs w:val="18"/>
              </w:rPr>
              <w:t>Students must turn in one of three sample problems before leaving class</w:t>
            </w:r>
          </w:p>
        </w:tc>
        <w:tc>
          <w:tcPr>
            <w:tcW w:w="2533" w:type="dxa"/>
          </w:tcPr>
          <w:p w:rsidR="00675952" w:rsidRPr="006420BF" w:rsidRDefault="00675952" w:rsidP="00BF0522">
            <w:pPr>
              <w:tabs>
                <w:tab w:val="left" w:pos="5115"/>
              </w:tabs>
              <w:rPr>
                <w:rFonts w:asciiTheme="minorHAnsi" w:hAnsiTheme="minorHAnsi"/>
                <w:sz w:val="18"/>
                <w:szCs w:val="18"/>
              </w:rPr>
            </w:pPr>
            <w:r w:rsidRPr="006420BF">
              <w:rPr>
                <w:rFonts w:asciiTheme="minorHAnsi" w:hAnsiTheme="minorHAnsi"/>
                <w:sz w:val="18"/>
                <w:szCs w:val="18"/>
              </w:rPr>
              <w:t>Although students make “look” like they understand how to do the calculation, the instructor cannot truly know unless he/she sees the student’s work. With that said, I feel that collecting a sample problem before the end of class is a quick and affective assessment method.</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Explain that all forms of matter flows throughout the ecosystem through cyclical patterns</w:t>
            </w:r>
          </w:p>
          <w:p w:rsidR="00675952" w:rsidRPr="006420BF" w:rsidRDefault="00675952" w:rsidP="008C4993">
            <w:pPr>
              <w:rPr>
                <w:rFonts w:asciiTheme="minorHAnsi" w:hAnsiTheme="minorHAnsi"/>
                <w:sz w:val="18"/>
                <w:szCs w:val="18"/>
              </w:rPr>
            </w:pPr>
          </w:p>
          <w:p w:rsidR="00485713" w:rsidRPr="006420BF" w:rsidRDefault="00485713" w:rsidP="000B40B3">
            <w:pPr>
              <w:rPr>
                <w:rFonts w:asciiTheme="minorHAnsi" w:hAnsiTheme="minorHAnsi"/>
                <w:sz w:val="18"/>
                <w:szCs w:val="18"/>
              </w:rPr>
            </w:pPr>
          </w:p>
        </w:tc>
        <w:tc>
          <w:tcPr>
            <w:tcW w:w="2695" w:type="dxa"/>
          </w:tcPr>
          <w:p w:rsidR="00675952" w:rsidRPr="006420BF" w:rsidRDefault="00675952" w:rsidP="00481BD1">
            <w:pPr>
              <w:pStyle w:val="ListParagraph"/>
              <w:numPr>
                <w:ilvl w:val="0"/>
                <w:numId w:val="25"/>
              </w:numPr>
              <w:tabs>
                <w:tab w:val="left" w:pos="5115"/>
              </w:tabs>
              <w:rPr>
                <w:sz w:val="18"/>
                <w:szCs w:val="18"/>
              </w:rPr>
            </w:pPr>
            <w:r w:rsidRPr="006420BF">
              <w:rPr>
                <w:sz w:val="18"/>
                <w:szCs w:val="18"/>
              </w:rPr>
              <w:t xml:space="preserve"> </w:t>
            </w:r>
            <w:r w:rsidR="000B40B3" w:rsidRPr="006420BF">
              <w:rPr>
                <w:sz w:val="18"/>
                <w:szCs w:val="18"/>
              </w:rPr>
              <w:t>Question and answer during lecture</w:t>
            </w:r>
          </w:p>
        </w:tc>
        <w:tc>
          <w:tcPr>
            <w:tcW w:w="2426" w:type="dxa"/>
          </w:tcPr>
          <w:p w:rsidR="00675952" w:rsidRPr="006420BF" w:rsidRDefault="000B40B3" w:rsidP="00481BD1">
            <w:pPr>
              <w:pStyle w:val="ListParagraph"/>
              <w:numPr>
                <w:ilvl w:val="0"/>
                <w:numId w:val="25"/>
              </w:numPr>
              <w:tabs>
                <w:tab w:val="left" w:pos="5115"/>
              </w:tabs>
              <w:rPr>
                <w:sz w:val="18"/>
                <w:szCs w:val="18"/>
              </w:rPr>
            </w:pPr>
            <w:r w:rsidRPr="006420BF">
              <w:rPr>
                <w:sz w:val="18"/>
                <w:szCs w:val="18"/>
              </w:rPr>
              <w:t>Question and answer during lecture</w:t>
            </w:r>
          </w:p>
        </w:tc>
        <w:tc>
          <w:tcPr>
            <w:tcW w:w="2533" w:type="dxa"/>
          </w:tcPr>
          <w:p w:rsidR="00675952" w:rsidRPr="006420BF" w:rsidRDefault="000B40B3" w:rsidP="008E5C5F">
            <w:pPr>
              <w:tabs>
                <w:tab w:val="left" w:pos="5115"/>
              </w:tabs>
              <w:rPr>
                <w:rFonts w:asciiTheme="minorHAnsi" w:hAnsiTheme="minorHAnsi"/>
                <w:sz w:val="18"/>
                <w:szCs w:val="18"/>
              </w:rPr>
            </w:pPr>
            <w:r w:rsidRPr="006420BF">
              <w:rPr>
                <w:rFonts w:asciiTheme="minorHAnsi" w:hAnsiTheme="minorHAnsi"/>
                <w:sz w:val="18"/>
                <w:szCs w:val="18"/>
              </w:rPr>
              <w:t>The powerpoint lecture will be interactive. The teacher will prompt questions for the students to answer; this will help informally assess the students during the lecture.</w:t>
            </w:r>
          </w:p>
        </w:tc>
      </w:tr>
      <w:tr w:rsidR="00675952" w:rsidRPr="006420BF" w:rsidTr="000B40B3">
        <w:trPr>
          <w:trHeight w:val="710"/>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Identify the three states of water cycle and how they cycle throughout the biosphere</w:t>
            </w:r>
          </w:p>
          <w:p w:rsidR="00675952" w:rsidRPr="006420BF" w:rsidRDefault="00675952" w:rsidP="008C4993">
            <w:pPr>
              <w:rPr>
                <w:rFonts w:asciiTheme="minorHAnsi" w:hAnsiTheme="minorHAnsi"/>
                <w:sz w:val="18"/>
                <w:szCs w:val="18"/>
              </w:rPr>
            </w:pPr>
          </w:p>
        </w:tc>
        <w:tc>
          <w:tcPr>
            <w:tcW w:w="2695" w:type="dxa"/>
          </w:tcPr>
          <w:p w:rsidR="00675952" w:rsidRPr="006420BF" w:rsidRDefault="003364BB" w:rsidP="005553B9">
            <w:pPr>
              <w:pStyle w:val="ListParagraph"/>
              <w:numPr>
                <w:ilvl w:val="0"/>
                <w:numId w:val="21"/>
              </w:numPr>
              <w:tabs>
                <w:tab w:val="left" w:pos="5115"/>
              </w:tabs>
              <w:rPr>
                <w:sz w:val="18"/>
                <w:szCs w:val="18"/>
              </w:rPr>
            </w:pPr>
            <w:r w:rsidRPr="006420BF">
              <w:rPr>
                <w:sz w:val="18"/>
                <w:szCs w:val="18"/>
              </w:rPr>
              <w:t>Student have eye contact during the demonstration</w:t>
            </w:r>
          </w:p>
          <w:p w:rsidR="00675952" w:rsidRPr="006420BF" w:rsidRDefault="00675952" w:rsidP="000B40B3">
            <w:pPr>
              <w:pStyle w:val="ListParagraph"/>
              <w:tabs>
                <w:tab w:val="left" w:pos="5115"/>
              </w:tabs>
              <w:ind w:left="360"/>
              <w:rPr>
                <w:sz w:val="18"/>
                <w:szCs w:val="18"/>
              </w:rPr>
            </w:pPr>
          </w:p>
        </w:tc>
        <w:tc>
          <w:tcPr>
            <w:tcW w:w="2426" w:type="dxa"/>
          </w:tcPr>
          <w:p w:rsidR="00675952" w:rsidRPr="006420BF" w:rsidRDefault="003364BB" w:rsidP="005553B9">
            <w:pPr>
              <w:pStyle w:val="ListParagraph"/>
              <w:numPr>
                <w:ilvl w:val="0"/>
                <w:numId w:val="21"/>
              </w:numPr>
              <w:tabs>
                <w:tab w:val="left" w:pos="5115"/>
              </w:tabs>
              <w:rPr>
                <w:sz w:val="18"/>
                <w:szCs w:val="18"/>
              </w:rPr>
            </w:pPr>
            <w:r w:rsidRPr="006420BF">
              <w:rPr>
                <w:sz w:val="18"/>
                <w:szCs w:val="18"/>
              </w:rPr>
              <w:t>Informal observation of students: student have eye contact during the demonstration</w:t>
            </w:r>
          </w:p>
          <w:p w:rsidR="00675952" w:rsidRPr="006420BF" w:rsidRDefault="00675952" w:rsidP="000B40B3">
            <w:pPr>
              <w:pStyle w:val="ListParagraph"/>
              <w:tabs>
                <w:tab w:val="left" w:pos="5115"/>
              </w:tabs>
              <w:ind w:left="360"/>
              <w:rPr>
                <w:sz w:val="18"/>
                <w:szCs w:val="18"/>
              </w:rPr>
            </w:pPr>
          </w:p>
        </w:tc>
        <w:tc>
          <w:tcPr>
            <w:tcW w:w="2533" w:type="dxa"/>
          </w:tcPr>
          <w:p w:rsidR="00675952" w:rsidRPr="006420BF" w:rsidRDefault="003364BB" w:rsidP="0058337D">
            <w:pPr>
              <w:tabs>
                <w:tab w:val="left" w:pos="5115"/>
              </w:tabs>
              <w:rPr>
                <w:rFonts w:asciiTheme="minorHAnsi" w:hAnsiTheme="minorHAnsi"/>
                <w:sz w:val="18"/>
                <w:szCs w:val="18"/>
              </w:rPr>
            </w:pPr>
            <w:r w:rsidRPr="006420BF">
              <w:rPr>
                <w:rFonts w:asciiTheme="minorHAnsi" w:hAnsiTheme="minorHAnsi"/>
                <w:sz w:val="18"/>
                <w:szCs w:val="18"/>
              </w:rPr>
              <w:t xml:space="preserve">Eye contact during the demonstrations generally means that students are engaged. </w:t>
            </w:r>
          </w:p>
        </w:tc>
      </w:tr>
      <w:tr w:rsidR="00675952" w:rsidRPr="006420BF" w:rsidTr="000B40B3">
        <w:trPr>
          <w:trHeight w:val="1673"/>
        </w:trPr>
        <w:tc>
          <w:tcPr>
            <w:tcW w:w="1922" w:type="dxa"/>
          </w:tcPr>
          <w:p w:rsidR="00675952" w:rsidRPr="006420BF" w:rsidRDefault="00675952" w:rsidP="008C4993">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675952" w:rsidRPr="006420BF" w:rsidRDefault="00675952" w:rsidP="008C4993">
            <w:pPr>
              <w:rPr>
                <w:rFonts w:asciiTheme="minorHAnsi" w:hAnsiTheme="minorHAnsi"/>
                <w:sz w:val="18"/>
                <w:szCs w:val="18"/>
              </w:rPr>
            </w:pPr>
          </w:p>
          <w:p w:rsidR="00675952" w:rsidRPr="006420BF" w:rsidRDefault="00675952" w:rsidP="008C4993">
            <w:pPr>
              <w:rPr>
                <w:rFonts w:asciiTheme="minorHAnsi" w:hAnsiTheme="minorHAnsi"/>
                <w:sz w:val="18"/>
                <w:szCs w:val="18"/>
              </w:rPr>
            </w:pPr>
          </w:p>
        </w:tc>
        <w:tc>
          <w:tcPr>
            <w:tcW w:w="2695" w:type="dxa"/>
          </w:tcPr>
          <w:p w:rsidR="00675952" w:rsidRPr="006420BF" w:rsidRDefault="00675952" w:rsidP="00481BD1">
            <w:pPr>
              <w:pStyle w:val="ListParagraph"/>
              <w:numPr>
                <w:ilvl w:val="0"/>
                <w:numId w:val="26"/>
              </w:numPr>
              <w:tabs>
                <w:tab w:val="left" w:pos="5115"/>
              </w:tabs>
              <w:rPr>
                <w:sz w:val="18"/>
                <w:szCs w:val="18"/>
              </w:rPr>
            </w:pPr>
            <w:proofErr w:type="spellStart"/>
            <w:r w:rsidRPr="006420BF">
              <w:rPr>
                <w:sz w:val="18"/>
                <w:szCs w:val="18"/>
              </w:rPr>
              <w:t>Prelab</w:t>
            </w:r>
            <w:proofErr w:type="spellEnd"/>
            <w:r w:rsidRPr="006420BF">
              <w:rPr>
                <w:sz w:val="18"/>
                <w:szCs w:val="18"/>
              </w:rPr>
              <w:t xml:space="preserve"> and </w:t>
            </w:r>
            <w:proofErr w:type="spellStart"/>
            <w:r w:rsidRPr="006420BF">
              <w:rPr>
                <w:sz w:val="18"/>
                <w:szCs w:val="18"/>
              </w:rPr>
              <w:t>postlab</w:t>
            </w:r>
            <w:proofErr w:type="spellEnd"/>
            <w:r w:rsidRPr="006420BF">
              <w:rPr>
                <w:sz w:val="18"/>
                <w:szCs w:val="18"/>
              </w:rPr>
              <w:t xml:space="preserve"> questions evaluated</w:t>
            </w:r>
          </w:p>
          <w:p w:rsidR="00675952" w:rsidRPr="006420BF" w:rsidRDefault="00675952" w:rsidP="00481BD1">
            <w:pPr>
              <w:pStyle w:val="ListParagraph"/>
              <w:numPr>
                <w:ilvl w:val="0"/>
                <w:numId w:val="26"/>
              </w:numPr>
              <w:tabs>
                <w:tab w:val="left" w:pos="5115"/>
              </w:tabs>
              <w:rPr>
                <w:sz w:val="18"/>
                <w:szCs w:val="18"/>
              </w:rPr>
            </w:pPr>
            <w:r w:rsidRPr="006420BF">
              <w:rPr>
                <w:sz w:val="18"/>
                <w:szCs w:val="18"/>
              </w:rPr>
              <w:t>Participation during lab investigation</w:t>
            </w:r>
          </w:p>
          <w:p w:rsidR="00675952" w:rsidRPr="006420BF" w:rsidRDefault="00675952" w:rsidP="00481BD1">
            <w:pPr>
              <w:pStyle w:val="ListParagraph"/>
              <w:numPr>
                <w:ilvl w:val="0"/>
                <w:numId w:val="26"/>
              </w:numPr>
              <w:tabs>
                <w:tab w:val="left" w:pos="5115"/>
              </w:tabs>
              <w:rPr>
                <w:sz w:val="18"/>
                <w:szCs w:val="18"/>
              </w:rPr>
            </w:pPr>
            <w:r w:rsidRPr="006420BF">
              <w:rPr>
                <w:sz w:val="18"/>
                <w:szCs w:val="18"/>
              </w:rPr>
              <w:t>Data collection</w:t>
            </w:r>
          </w:p>
          <w:p w:rsidR="00675952" w:rsidRPr="006420BF" w:rsidRDefault="00675952" w:rsidP="00481BD1">
            <w:pPr>
              <w:pStyle w:val="ListParagraph"/>
              <w:numPr>
                <w:ilvl w:val="0"/>
                <w:numId w:val="26"/>
              </w:numPr>
              <w:tabs>
                <w:tab w:val="left" w:pos="5115"/>
              </w:tabs>
              <w:rPr>
                <w:sz w:val="18"/>
                <w:szCs w:val="18"/>
              </w:rPr>
            </w:pPr>
            <w:r w:rsidRPr="006420BF">
              <w:rPr>
                <w:sz w:val="18"/>
                <w:szCs w:val="18"/>
              </w:rPr>
              <w:t>Lab skills assessment</w:t>
            </w:r>
          </w:p>
        </w:tc>
        <w:tc>
          <w:tcPr>
            <w:tcW w:w="2426" w:type="dxa"/>
          </w:tcPr>
          <w:p w:rsidR="00675952" w:rsidRPr="006420BF" w:rsidRDefault="00675952" w:rsidP="005553B9">
            <w:pPr>
              <w:pStyle w:val="ListParagraph"/>
              <w:numPr>
                <w:ilvl w:val="0"/>
                <w:numId w:val="26"/>
              </w:numPr>
              <w:tabs>
                <w:tab w:val="left" w:pos="5115"/>
              </w:tabs>
              <w:rPr>
                <w:sz w:val="18"/>
                <w:szCs w:val="18"/>
              </w:rPr>
            </w:pPr>
            <w:proofErr w:type="spellStart"/>
            <w:r w:rsidRPr="006420BF">
              <w:rPr>
                <w:sz w:val="18"/>
                <w:szCs w:val="18"/>
              </w:rPr>
              <w:t>Prelab</w:t>
            </w:r>
            <w:proofErr w:type="spellEnd"/>
            <w:r w:rsidRPr="006420BF">
              <w:rPr>
                <w:sz w:val="18"/>
                <w:szCs w:val="18"/>
              </w:rPr>
              <w:t xml:space="preserve"> and </w:t>
            </w:r>
            <w:proofErr w:type="spellStart"/>
            <w:r w:rsidRPr="006420BF">
              <w:rPr>
                <w:sz w:val="18"/>
                <w:szCs w:val="18"/>
              </w:rPr>
              <w:t>postlab</w:t>
            </w:r>
            <w:proofErr w:type="spellEnd"/>
            <w:r w:rsidRPr="006420BF">
              <w:rPr>
                <w:sz w:val="18"/>
                <w:szCs w:val="18"/>
              </w:rPr>
              <w:t xml:space="preserve"> questions evaluated</w:t>
            </w:r>
          </w:p>
          <w:p w:rsidR="00675952" w:rsidRPr="006420BF" w:rsidRDefault="00675952" w:rsidP="005553B9">
            <w:pPr>
              <w:pStyle w:val="ListParagraph"/>
              <w:numPr>
                <w:ilvl w:val="0"/>
                <w:numId w:val="26"/>
              </w:numPr>
              <w:tabs>
                <w:tab w:val="left" w:pos="5115"/>
              </w:tabs>
              <w:rPr>
                <w:sz w:val="18"/>
                <w:szCs w:val="18"/>
              </w:rPr>
            </w:pPr>
            <w:r w:rsidRPr="006420BF">
              <w:rPr>
                <w:sz w:val="18"/>
                <w:szCs w:val="18"/>
              </w:rPr>
              <w:t>Participation during lab investigation</w:t>
            </w:r>
          </w:p>
          <w:p w:rsidR="00675952" w:rsidRPr="006420BF" w:rsidRDefault="00675952" w:rsidP="005553B9">
            <w:pPr>
              <w:pStyle w:val="ListParagraph"/>
              <w:numPr>
                <w:ilvl w:val="0"/>
                <w:numId w:val="26"/>
              </w:numPr>
              <w:tabs>
                <w:tab w:val="left" w:pos="5115"/>
              </w:tabs>
              <w:rPr>
                <w:sz w:val="18"/>
                <w:szCs w:val="18"/>
              </w:rPr>
            </w:pPr>
            <w:r w:rsidRPr="006420BF">
              <w:rPr>
                <w:sz w:val="18"/>
                <w:szCs w:val="18"/>
              </w:rPr>
              <w:t>Data collection</w:t>
            </w:r>
          </w:p>
          <w:p w:rsidR="00675952" w:rsidRPr="006420BF" w:rsidRDefault="00675952" w:rsidP="005553B9">
            <w:pPr>
              <w:pStyle w:val="ListParagraph"/>
              <w:numPr>
                <w:ilvl w:val="0"/>
                <w:numId w:val="26"/>
              </w:numPr>
              <w:tabs>
                <w:tab w:val="left" w:pos="5115"/>
              </w:tabs>
              <w:rPr>
                <w:sz w:val="18"/>
                <w:szCs w:val="18"/>
              </w:rPr>
            </w:pPr>
            <w:r w:rsidRPr="006420BF">
              <w:rPr>
                <w:sz w:val="18"/>
                <w:szCs w:val="18"/>
              </w:rPr>
              <w:t>Lab skills assessment</w:t>
            </w:r>
          </w:p>
        </w:tc>
        <w:tc>
          <w:tcPr>
            <w:tcW w:w="2533" w:type="dxa"/>
          </w:tcPr>
          <w:p w:rsidR="00675952" w:rsidRPr="006420BF" w:rsidRDefault="00675952" w:rsidP="00546159">
            <w:pPr>
              <w:tabs>
                <w:tab w:val="left" w:pos="5115"/>
              </w:tabs>
              <w:rPr>
                <w:rFonts w:asciiTheme="minorHAnsi" w:hAnsiTheme="minorHAnsi"/>
                <w:sz w:val="18"/>
                <w:szCs w:val="18"/>
              </w:rPr>
            </w:pPr>
            <w:r w:rsidRPr="006420BF">
              <w:rPr>
                <w:rFonts w:asciiTheme="minorHAnsi" w:hAnsiTheme="minorHAnsi"/>
                <w:sz w:val="18"/>
                <w:szCs w:val="18"/>
              </w:rPr>
              <w:t>The multiple assessments throughout the lab allows not only allows for the instructor assess student’s learning, but also allows for student’s to assess their own learning and progress throughout the lab.</w:t>
            </w:r>
          </w:p>
        </w:tc>
      </w:tr>
      <w:tr w:rsidR="009F67ED" w:rsidRPr="006420BF" w:rsidTr="000B40B3">
        <w:trPr>
          <w:trHeight w:val="1673"/>
        </w:trPr>
        <w:tc>
          <w:tcPr>
            <w:tcW w:w="1922" w:type="dxa"/>
          </w:tcPr>
          <w:p w:rsidR="009F67ED" w:rsidRPr="009F67ED" w:rsidRDefault="009F67ED" w:rsidP="008C4993">
            <w:pPr>
              <w:rPr>
                <w:sz w:val="18"/>
                <w:szCs w:val="18"/>
              </w:rPr>
            </w:pPr>
            <w:r w:rsidRPr="009F67ED">
              <w:rPr>
                <w:sz w:val="18"/>
                <w:szCs w:val="18"/>
              </w:rPr>
              <w:lastRenderedPageBreak/>
              <w:t>Define the following processes of the water cycle: evaporations, transpirations, condensation, and precipitation</w:t>
            </w:r>
          </w:p>
          <w:p w:rsidR="009F67ED" w:rsidRPr="006420BF" w:rsidRDefault="009F67ED" w:rsidP="008C4993">
            <w:pPr>
              <w:rPr>
                <w:rFonts w:asciiTheme="minorHAnsi" w:hAnsiTheme="minorHAnsi"/>
                <w:sz w:val="18"/>
                <w:szCs w:val="18"/>
              </w:rPr>
            </w:pPr>
          </w:p>
        </w:tc>
        <w:tc>
          <w:tcPr>
            <w:tcW w:w="2695" w:type="dxa"/>
          </w:tcPr>
          <w:p w:rsidR="009F67ED" w:rsidRPr="009F67ED" w:rsidRDefault="009F67ED" w:rsidP="009F67ED">
            <w:pPr>
              <w:pStyle w:val="ListParagraph"/>
              <w:numPr>
                <w:ilvl w:val="0"/>
                <w:numId w:val="29"/>
              </w:numPr>
              <w:tabs>
                <w:tab w:val="left" w:pos="5115"/>
              </w:tabs>
              <w:rPr>
                <w:sz w:val="18"/>
                <w:szCs w:val="18"/>
              </w:rPr>
            </w:pPr>
            <w:r w:rsidRPr="006420BF">
              <w:rPr>
                <w:sz w:val="18"/>
                <w:szCs w:val="18"/>
              </w:rPr>
              <w:t>Question and answer during lecture</w:t>
            </w:r>
          </w:p>
        </w:tc>
        <w:tc>
          <w:tcPr>
            <w:tcW w:w="2426" w:type="dxa"/>
          </w:tcPr>
          <w:p w:rsidR="009F67ED" w:rsidRPr="006420BF" w:rsidRDefault="009F67ED" w:rsidP="005553B9">
            <w:pPr>
              <w:pStyle w:val="ListParagraph"/>
              <w:numPr>
                <w:ilvl w:val="0"/>
                <w:numId w:val="26"/>
              </w:numPr>
              <w:tabs>
                <w:tab w:val="left" w:pos="5115"/>
              </w:tabs>
              <w:rPr>
                <w:sz w:val="18"/>
                <w:szCs w:val="18"/>
              </w:rPr>
            </w:pPr>
            <w:r w:rsidRPr="006420BF">
              <w:rPr>
                <w:sz w:val="18"/>
                <w:szCs w:val="18"/>
              </w:rPr>
              <w:t>Question and answer during lecture</w:t>
            </w:r>
          </w:p>
        </w:tc>
        <w:tc>
          <w:tcPr>
            <w:tcW w:w="2533" w:type="dxa"/>
          </w:tcPr>
          <w:p w:rsidR="009F67ED" w:rsidRPr="006420BF" w:rsidRDefault="009F67ED" w:rsidP="008C4993">
            <w:pPr>
              <w:tabs>
                <w:tab w:val="left" w:pos="5115"/>
              </w:tabs>
              <w:rPr>
                <w:rFonts w:asciiTheme="minorHAnsi" w:hAnsiTheme="minorHAnsi"/>
                <w:sz w:val="18"/>
                <w:szCs w:val="18"/>
              </w:rPr>
            </w:pPr>
            <w:r w:rsidRPr="006420BF">
              <w:rPr>
                <w:rFonts w:asciiTheme="minorHAnsi" w:hAnsiTheme="minorHAnsi"/>
                <w:sz w:val="18"/>
                <w:szCs w:val="18"/>
              </w:rPr>
              <w:t>The powerpoint lecture will be interactive. The teacher will prompt questions for the students to answer; this will help informally assess the students during the lecture.</w:t>
            </w:r>
          </w:p>
        </w:tc>
      </w:tr>
      <w:tr w:rsidR="009F67ED" w:rsidRPr="006420BF" w:rsidTr="000B40B3">
        <w:trPr>
          <w:trHeight w:val="1673"/>
        </w:trPr>
        <w:tc>
          <w:tcPr>
            <w:tcW w:w="1922" w:type="dxa"/>
          </w:tcPr>
          <w:p w:rsidR="009F67ED" w:rsidRPr="009F67ED" w:rsidRDefault="009F67ED" w:rsidP="008C4993">
            <w:pPr>
              <w:rPr>
                <w:sz w:val="18"/>
                <w:szCs w:val="18"/>
              </w:rPr>
            </w:pPr>
            <w:r w:rsidRPr="009F67ED">
              <w:rPr>
                <w:sz w:val="18"/>
                <w:szCs w:val="18"/>
              </w:rPr>
              <w:t>Identify examples of consumers and producers given a food pyramid</w:t>
            </w:r>
          </w:p>
        </w:tc>
        <w:tc>
          <w:tcPr>
            <w:tcW w:w="2695" w:type="dxa"/>
          </w:tcPr>
          <w:p w:rsidR="009F67ED" w:rsidRPr="006420BF" w:rsidRDefault="009F67ED" w:rsidP="00481BD1">
            <w:pPr>
              <w:pStyle w:val="ListParagraph"/>
              <w:numPr>
                <w:ilvl w:val="0"/>
                <w:numId w:val="26"/>
              </w:numPr>
              <w:tabs>
                <w:tab w:val="left" w:pos="5115"/>
              </w:tabs>
              <w:rPr>
                <w:sz w:val="18"/>
                <w:szCs w:val="18"/>
              </w:rPr>
            </w:pPr>
            <w:r w:rsidRPr="006420BF">
              <w:rPr>
                <w:sz w:val="18"/>
                <w:szCs w:val="18"/>
              </w:rPr>
              <w:t>Question and answer during lecture</w:t>
            </w:r>
          </w:p>
        </w:tc>
        <w:tc>
          <w:tcPr>
            <w:tcW w:w="2426" w:type="dxa"/>
          </w:tcPr>
          <w:p w:rsidR="009F67ED" w:rsidRPr="006420BF" w:rsidRDefault="009F67ED" w:rsidP="005553B9">
            <w:pPr>
              <w:pStyle w:val="ListParagraph"/>
              <w:numPr>
                <w:ilvl w:val="0"/>
                <w:numId w:val="26"/>
              </w:numPr>
              <w:tabs>
                <w:tab w:val="left" w:pos="5115"/>
              </w:tabs>
              <w:rPr>
                <w:sz w:val="18"/>
                <w:szCs w:val="18"/>
              </w:rPr>
            </w:pPr>
            <w:r w:rsidRPr="006420BF">
              <w:rPr>
                <w:sz w:val="18"/>
                <w:szCs w:val="18"/>
              </w:rPr>
              <w:t>Question and answer during lecture</w:t>
            </w:r>
          </w:p>
        </w:tc>
        <w:tc>
          <w:tcPr>
            <w:tcW w:w="2533" w:type="dxa"/>
          </w:tcPr>
          <w:p w:rsidR="009F67ED" w:rsidRPr="006420BF" w:rsidRDefault="009F67ED" w:rsidP="008C4993">
            <w:pPr>
              <w:tabs>
                <w:tab w:val="left" w:pos="5115"/>
              </w:tabs>
              <w:rPr>
                <w:rFonts w:asciiTheme="minorHAnsi" w:hAnsiTheme="minorHAnsi"/>
                <w:sz w:val="18"/>
                <w:szCs w:val="18"/>
              </w:rPr>
            </w:pPr>
            <w:r w:rsidRPr="006420BF">
              <w:rPr>
                <w:rFonts w:asciiTheme="minorHAnsi" w:hAnsiTheme="minorHAnsi"/>
                <w:sz w:val="18"/>
                <w:szCs w:val="18"/>
              </w:rPr>
              <w:t>The powerpoint lecture will be interactive. The teacher will prompt questions for the students to answer; this will help informally assess the students during the lecture.</w:t>
            </w:r>
          </w:p>
        </w:tc>
      </w:tr>
    </w:tbl>
    <w:p w:rsidR="00923A18" w:rsidRDefault="00923A18" w:rsidP="0076633E">
      <w:pPr>
        <w:tabs>
          <w:tab w:val="left" w:pos="5115"/>
        </w:tabs>
        <w:rPr>
          <w:rFonts w:asciiTheme="minorHAnsi" w:hAnsiTheme="minorHAnsi"/>
          <w:sz w:val="18"/>
          <w:szCs w:val="18"/>
        </w:rPr>
      </w:pPr>
    </w:p>
    <w:p w:rsidR="00923A18" w:rsidRDefault="00923A18"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FC1677" w:rsidRDefault="00FC1677" w:rsidP="0076633E">
      <w:pPr>
        <w:tabs>
          <w:tab w:val="left" w:pos="5115"/>
        </w:tabs>
        <w:rPr>
          <w:rFonts w:asciiTheme="minorHAnsi" w:hAnsiTheme="minorHAnsi"/>
          <w:sz w:val="18"/>
          <w:szCs w:val="18"/>
        </w:rPr>
      </w:pPr>
    </w:p>
    <w:p w:rsidR="0076633E" w:rsidRPr="006420BF" w:rsidRDefault="0076633E" w:rsidP="0076633E">
      <w:pPr>
        <w:tabs>
          <w:tab w:val="left" w:pos="5115"/>
        </w:tabs>
        <w:rPr>
          <w:rFonts w:asciiTheme="minorHAnsi" w:hAnsiTheme="minorHAnsi"/>
          <w:sz w:val="18"/>
          <w:szCs w:val="18"/>
        </w:rPr>
      </w:pPr>
      <w:r w:rsidRPr="006420BF">
        <w:rPr>
          <w:rFonts w:asciiTheme="minorHAnsi" w:hAnsiTheme="minorHAnsi"/>
          <w:sz w:val="18"/>
          <w:szCs w:val="18"/>
        </w:rPr>
        <w:lastRenderedPageBreak/>
        <w:t>Use th</w:t>
      </w:r>
      <w:r w:rsidR="006E63B1" w:rsidRPr="006420BF">
        <w:rPr>
          <w:rFonts w:asciiTheme="minorHAnsi" w:hAnsiTheme="minorHAnsi"/>
          <w:sz w:val="18"/>
          <w:szCs w:val="18"/>
        </w:rPr>
        <w:t>e table below to complete part 3</w:t>
      </w:r>
      <w:r w:rsidRPr="006420BF">
        <w:rPr>
          <w:rFonts w:asciiTheme="minorHAnsi" w:hAnsiTheme="minorHAnsi"/>
          <w:sz w:val="18"/>
          <w:szCs w:val="18"/>
        </w:rPr>
        <w:t xml:space="preserve"> of your Unit Plan Assignment.</w:t>
      </w:r>
    </w:p>
    <w:p w:rsidR="0076633E" w:rsidRPr="006420BF"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2"/>
        <w:gridCol w:w="2978"/>
        <w:gridCol w:w="3216"/>
      </w:tblGrid>
      <w:tr w:rsidR="00882246" w:rsidRPr="006420BF" w:rsidTr="00546159">
        <w:tc>
          <w:tcPr>
            <w:tcW w:w="4614"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Science Laboratory Skill</w:t>
            </w:r>
          </w:p>
        </w:tc>
        <w:tc>
          <w:tcPr>
            <w:tcW w:w="4046" w:type="dxa"/>
          </w:tcPr>
          <w:p w:rsidR="0076633E" w:rsidRPr="006420BF" w:rsidRDefault="0076633E" w:rsidP="00546159">
            <w:pPr>
              <w:tabs>
                <w:tab w:val="left" w:pos="1350"/>
              </w:tabs>
              <w:jc w:val="both"/>
              <w:rPr>
                <w:rFonts w:asciiTheme="minorHAnsi" w:hAnsiTheme="minorHAnsi"/>
                <w:sz w:val="18"/>
                <w:szCs w:val="18"/>
              </w:rPr>
            </w:pPr>
            <w:r w:rsidRPr="006420BF">
              <w:rPr>
                <w:rFonts w:asciiTheme="minorHAnsi" w:hAnsiTheme="minorHAnsi"/>
                <w:sz w:val="18"/>
                <w:szCs w:val="18"/>
              </w:rPr>
              <w:t>Related Objective(s)?</w:t>
            </w:r>
          </w:p>
        </w:tc>
        <w:tc>
          <w:tcPr>
            <w:tcW w:w="4516" w:type="dxa"/>
          </w:tcPr>
          <w:p w:rsidR="0076633E" w:rsidRPr="006420BF" w:rsidRDefault="0076633E" w:rsidP="00546159">
            <w:pPr>
              <w:tabs>
                <w:tab w:val="left" w:pos="5115"/>
              </w:tabs>
              <w:rPr>
                <w:rFonts w:asciiTheme="minorHAnsi" w:hAnsiTheme="minorHAnsi"/>
                <w:sz w:val="18"/>
                <w:szCs w:val="18"/>
              </w:rPr>
            </w:pPr>
            <w:r w:rsidRPr="006420BF">
              <w:rPr>
                <w:rFonts w:asciiTheme="minorHAnsi" w:hAnsiTheme="minorHAnsi"/>
                <w:sz w:val="18"/>
                <w:szCs w:val="18"/>
              </w:rPr>
              <w:t>Teaching Strategy?</w:t>
            </w:r>
          </w:p>
        </w:tc>
      </w:tr>
      <w:tr w:rsidR="00882246" w:rsidRPr="006420BF" w:rsidTr="00546159">
        <w:tc>
          <w:tcPr>
            <w:tcW w:w="4614" w:type="dxa"/>
          </w:tcPr>
          <w:p w:rsidR="0076633E" w:rsidRPr="006420BF" w:rsidRDefault="0035372C" w:rsidP="00546159">
            <w:pPr>
              <w:tabs>
                <w:tab w:val="left" w:pos="5115"/>
              </w:tabs>
              <w:rPr>
                <w:rFonts w:asciiTheme="minorHAnsi" w:hAnsiTheme="minorHAnsi"/>
                <w:sz w:val="18"/>
                <w:szCs w:val="18"/>
              </w:rPr>
            </w:pPr>
            <w:r w:rsidRPr="006420BF">
              <w:rPr>
                <w:rFonts w:asciiTheme="minorHAnsi" w:hAnsiTheme="minorHAnsi"/>
                <w:sz w:val="18"/>
                <w:szCs w:val="18"/>
              </w:rPr>
              <w:t>Identify safety precautions before experimentation</w:t>
            </w:r>
          </w:p>
          <w:p w:rsidR="0076633E" w:rsidRPr="006420BF" w:rsidRDefault="0076633E" w:rsidP="00546159">
            <w:pPr>
              <w:tabs>
                <w:tab w:val="left" w:pos="5115"/>
              </w:tabs>
              <w:rPr>
                <w:rFonts w:asciiTheme="minorHAnsi" w:hAnsiTheme="minorHAnsi"/>
                <w:sz w:val="18"/>
                <w:szCs w:val="18"/>
              </w:rPr>
            </w:pPr>
          </w:p>
        </w:tc>
        <w:tc>
          <w:tcPr>
            <w:tcW w:w="4046"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76633E" w:rsidRPr="006420BF" w:rsidRDefault="0076633E" w:rsidP="00546159">
            <w:pPr>
              <w:tabs>
                <w:tab w:val="left" w:pos="5115"/>
              </w:tabs>
              <w:rPr>
                <w:rFonts w:asciiTheme="minorHAnsi" w:hAnsiTheme="minorHAnsi"/>
                <w:sz w:val="18"/>
                <w:szCs w:val="18"/>
              </w:rPr>
            </w:pPr>
          </w:p>
        </w:tc>
        <w:tc>
          <w:tcPr>
            <w:tcW w:w="4516" w:type="dxa"/>
          </w:tcPr>
          <w:p w:rsidR="0076633E" w:rsidRPr="006420BF" w:rsidRDefault="00675952" w:rsidP="00546159">
            <w:pPr>
              <w:tabs>
                <w:tab w:val="left" w:pos="5115"/>
              </w:tabs>
              <w:rPr>
                <w:rFonts w:asciiTheme="minorHAnsi" w:hAnsiTheme="minorHAnsi"/>
                <w:sz w:val="18"/>
                <w:szCs w:val="18"/>
              </w:rPr>
            </w:pPr>
            <w:r w:rsidRPr="006420BF">
              <w:rPr>
                <w:rFonts w:asciiTheme="minorHAnsi" w:hAnsiTheme="minorHAnsi"/>
                <w:sz w:val="18"/>
                <w:szCs w:val="18"/>
              </w:rPr>
              <w:t>The teacher will identify the safety precautions before the lab. The teacher will model appropriate safety procedures such as how to properly wear safety goggles.</w:t>
            </w:r>
          </w:p>
        </w:tc>
      </w:tr>
      <w:tr w:rsidR="00882246" w:rsidRPr="006420BF" w:rsidTr="00CC4024">
        <w:trPr>
          <w:trHeight w:val="540"/>
        </w:trPr>
        <w:tc>
          <w:tcPr>
            <w:tcW w:w="4614" w:type="dxa"/>
          </w:tcPr>
          <w:p w:rsidR="00CC4024" w:rsidRPr="006420BF" w:rsidRDefault="00CC4024" w:rsidP="00546159">
            <w:pPr>
              <w:tabs>
                <w:tab w:val="left" w:pos="5115"/>
              </w:tabs>
              <w:rPr>
                <w:rFonts w:asciiTheme="minorHAnsi" w:hAnsiTheme="minorHAnsi"/>
                <w:sz w:val="18"/>
                <w:szCs w:val="18"/>
              </w:rPr>
            </w:pPr>
            <w:r w:rsidRPr="006420BF">
              <w:rPr>
                <w:rFonts w:asciiTheme="minorHAnsi" w:hAnsiTheme="minorHAnsi"/>
                <w:sz w:val="18"/>
                <w:szCs w:val="18"/>
              </w:rPr>
              <w:t xml:space="preserve">Prepare simple solutions given measurements and measurement tools (beakers, graduated cylinders, </w:t>
            </w:r>
            <w:proofErr w:type="spellStart"/>
            <w:r w:rsidRPr="006420BF">
              <w:rPr>
                <w:rFonts w:asciiTheme="minorHAnsi" w:hAnsiTheme="minorHAnsi"/>
                <w:sz w:val="18"/>
                <w:szCs w:val="18"/>
              </w:rPr>
              <w:t>exc</w:t>
            </w:r>
            <w:proofErr w:type="spellEnd"/>
            <w:r w:rsidRPr="006420BF">
              <w:rPr>
                <w:rFonts w:asciiTheme="minorHAnsi" w:hAnsiTheme="minorHAnsi"/>
                <w:sz w:val="18"/>
                <w:szCs w:val="18"/>
              </w:rPr>
              <w:t>)</w:t>
            </w:r>
          </w:p>
          <w:p w:rsidR="0076633E" w:rsidRPr="006420BF" w:rsidRDefault="0076633E" w:rsidP="00546159">
            <w:pPr>
              <w:tabs>
                <w:tab w:val="left" w:pos="5115"/>
              </w:tabs>
              <w:rPr>
                <w:rFonts w:asciiTheme="minorHAnsi" w:hAnsiTheme="minorHAnsi"/>
                <w:sz w:val="18"/>
                <w:szCs w:val="18"/>
              </w:rPr>
            </w:pPr>
          </w:p>
        </w:tc>
        <w:tc>
          <w:tcPr>
            <w:tcW w:w="4046"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76633E" w:rsidRPr="006420BF" w:rsidRDefault="0076633E" w:rsidP="00546159">
            <w:pPr>
              <w:tabs>
                <w:tab w:val="left" w:pos="5115"/>
              </w:tabs>
              <w:rPr>
                <w:rFonts w:asciiTheme="minorHAnsi" w:hAnsiTheme="minorHAnsi"/>
                <w:sz w:val="18"/>
                <w:szCs w:val="18"/>
              </w:rPr>
            </w:pPr>
          </w:p>
        </w:tc>
        <w:tc>
          <w:tcPr>
            <w:tcW w:w="4516" w:type="dxa"/>
          </w:tcPr>
          <w:p w:rsidR="0076633E" w:rsidRPr="006420BF" w:rsidRDefault="00675952" w:rsidP="00546159">
            <w:pPr>
              <w:tabs>
                <w:tab w:val="left" w:pos="5115"/>
              </w:tabs>
              <w:rPr>
                <w:rFonts w:asciiTheme="minorHAnsi" w:hAnsiTheme="minorHAnsi"/>
                <w:sz w:val="18"/>
                <w:szCs w:val="18"/>
              </w:rPr>
            </w:pPr>
            <w:r w:rsidRPr="006420BF">
              <w:rPr>
                <w:rFonts w:asciiTheme="minorHAnsi" w:hAnsiTheme="minorHAnsi"/>
                <w:sz w:val="18"/>
                <w:szCs w:val="18"/>
              </w:rPr>
              <w:t xml:space="preserve">Instructions on how to use the pH probe will be given in the student handout under the “procedure” section. </w:t>
            </w:r>
          </w:p>
        </w:tc>
      </w:tr>
      <w:tr w:rsidR="00CC4024" w:rsidRPr="006420BF" w:rsidTr="00546159">
        <w:trPr>
          <w:trHeight w:val="1170"/>
        </w:trPr>
        <w:tc>
          <w:tcPr>
            <w:tcW w:w="4614" w:type="dxa"/>
          </w:tcPr>
          <w:p w:rsidR="00CC4024" w:rsidRPr="006420BF" w:rsidRDefault="00CC4024" w:rsidP="00546159">
            <w:pPr>
              <w:tabs>
                <w:tab w:val="left" w:pos="5115"/>
              </w:tabs>
              <w:rPr>
                <w:rFonts w:asciiTheme="minorHAnsi" w:hAnsiTheme="minorHAnsi"/>
                <w:sz w:val="18"/>
                <w:szCs w:val="18"/>
              </w:rPr>
            </w:pPr>
          </w:p>
          <w:p w:rsidR="00CC4024" w:rsidRPr="006420BF" w:rsidRDefault="00CC4024" w:rsidP="00546159">
            <w:pPr>
              <w:tabs>
                <w:tab w:val="left" w:pos="5115"/>
              </w:tabs>
              <w:rPr>
                <w:rFonts w:asciiTheme="minorHAnsi" w:hAnsiTheme="minorHAnsi"/>
                <w:sz w:val="18"/>
                <w:szCs w:val="18"/>
              </w:rPr>
            </w:pPr>
            <w:r w:rsidRPr="006420BF">
              <w:rPr>
                <w:rFonts w:asciiTheme="minorHAnsi" w:hAnsiTheme="minorHAnsi"/>
                <w:sz w:val="18"/>
                <w:szCs w:val="18"/>
              </w:rPr>
              <w:t>Adequately measure the pH of a solution given a pH meter</w:t>
            </w:r>
          </w:p>
          <w:p w:rsidR="00CC4024" w:rsidRPr="006420BF" w:rsidRDefault="00CC4024" w:rsidP="00546159">
            <w:pPr>
              <w:tabs>
                <w:tab w:val="left" w:pos="5115"/>
              </w:tabs>
              <w:rPr>
                <w:rFonts w:asciiTheme="minorHAnsi" w:hAnsiTheme="minorHAnsi"/>
                <w:sz w:val="18"/>
                <w:szCs w:val="18"/>
              </w:rPr>
            </w:pPr>
          </w:p>
        </w:tc>
        <w:tc>
          <w:tcPr>
            <w:tcW w:w="4046" w:type="dxa"/>
          </w:tcPr>
          <w:p w:rsidR="00675952" w:rsidRPr="006420BF" w:rsidRDefault="00675952" w:rsidP="00675952">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CC4024" w:rsidRPr="006420BF" w:rsidRDefault="00CC4024" w:rsidP="00546159">
            <w:pPr>
              <w:tabs>
                <w:tab w:val="left" w:pos="5115"/>
              </w:tabs>
              <w:rPr>
                <w:rFonts w:asciiTheme="minorHAnsi" w:hAnsiTheme="minorHAnsi"/>
                <w:sz w:val="18"/>
                <w:szCs w:val="18"/>
              </w:rPr>
            </w:pPr>
          </w:p>
        </w:tc>
        <w:tc>
          <w:tcPr>
            <w:tcW w:w="4516" w:type="dxa"/>
          </w:tcPr>
          <w:p w:rsidR="00CC4024" w:rsidRPr="006420BF" w:rsidRDefault="00675952" w:rsidP="00675952">
            <w:pPr>
              <w:tabs>
                <w:tab w:val="left" w:pos="5115"/>
              </w:tabs>
              <w:rPr>
                <w:rFonts w:asciiTheme="minorHAnsi" w:hAnsiTheme="minorHAnsi"/>
                <w:sz w:val="18"/>
                <w:szCs w:val="18"/>
              </w:rPr>
            </w:pPr>
            <w:r w:rsidRPr="006420BF">
              <w:rPr>
                <w:rFonts w:asciiTheme="minorHAnsi" w:hAnsiTheme="minorHAnsi"/>
                <w:sz w:val="18"/>
                <w:szCs w:val="18"/>
              </w:rPr>
              <w:t xml:space="preserve">Instructions on how to use the pH probe will be given in the student handout. If students continue to struggle, the teacher will demonstrate how to use the pH meter. </w:t>
            </w:r>
          </w:p>
        </w:tc>
      </w:tr>
    </w:tbl>
    <w:p w:rsidR="00923A18" w:rsidRDefault="00923A18" w:rsidP="00923A18">
      <w:pPr>
        <w:spacing w:after="200" w:line="276" w:lineRule="auto"/>
        <w:rPr>
          <w:rFonts w:asciiTheme="minorHAnsi" w:hAnsiTheme="minorHAnsi"/>
          <w:sz w:val="18"/>
          <w:szCs w:val="18"/>
        </w:rPr>
      </w:pPr>
    </w:p>
    <w:p w:rsidR="00310DBE" w:rsidRPr="006420BF" w:rsidRDefault="00310DBE" w:rsidP="00923A18">
      <w:pPr>
        <w:spacing w:after="200" w:line="276" w:lineRule="auto"/>
        <w:rPr>
          <w:rFonts w:asciiTheme="minorHAnsi" w:hAnsiTheme="minorHAnsi"/>
          <w:sz w:val="18"/>
          <w:szCs w:val="18"/>
        </w:rPr>
      </w:pPr>
      <w:r w:rsidRPr="006420BF">
        <w:rPr>
          <w:rFonts w:asciiTheme="minorHAnsi" w:hAnsiTheme="minorHAnsi"/>
          <w:sz w:val="18"/>
          <w:szCs w:val="18"/>
        </w:rPr>
        <w:t>Use the table below to complete part 4 of your Unit Plan Assignment.</w:t>
      </w:r>
    </w:p>
    <w:p w:rsidR="00310DBE" w:rsidRPr="006420BF" w:rsidRDefault="00310DBE" w:rsidP="00310DB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5"/>
        <w:gridCol w:w="2998"/>
        <w:gridCol w:w="3363"/>
      </w:tblGrid>
      <w:tr w:rsidR="006420BF" w:rsidRPr="006420BF" w:rsidTr="00F83DCC">
        <w:tc>
          <w:tcPr>
            <w:tcW w:w="4614" w:type="dxa"/>
          </w:tcPr>
          <w:p w:rsidR="00310DBE" w:rsidRPr="006420BF" w:rsidRDefault="00310DBE" w:rsidP="00310DBE">
            <w:pPr>
              <w:tabs>
                <w:tab w:val="left" w:pos="5115"/>
              </w:tabs>
              <w:rPr>
                <w:rFonts w:asciiTheme="minorHAnsi" w:hAnsiTheme="minorHAnsi"/>
                <w:sz w:val="18"/>
                <w:szCs w:val="18"/>
              </w:rPr>
            </w:pPr>
            <w:r w:rsidRPr="006420BF">
              <w:rPr>
                <w:rFonts w:asciiTheme="minorHAnsi" w:hAnsiTheme="minorHAnsi"/>
                <w:sz w:val="18"/>
                <w:szCs w:val="18"/>
              </w:rPr>
              <w:t>Science Literacy Skill</w:t>
            </w:r>
          </w:p>
        </w:tc>
        <w:tc>
          <w:tcPr>
            <w:tcW w:w="4046" w:type="dxa"/>
          </w:tcPr>
          <w:p w:rsidR="00310DBE" w:rsidRPr="006420BF" w:rsidRDefault="00310DBE" w:rsidP="00F83DCC">
            <w:pPr>
              <w:tabs>
                <w:tab w:val="left" w:pos="1350"/>
              </w:tabs>
              <w:jc w:val="both"/>
              <w:rPr>
                <w:rFonts w:asciiTheme="minorHAnsi" w:hAnsiTheme="minorHAnsi"/>
                <w:sz w:val="18"/>
                <w:szCs w:val="18"/>
              </w:rPr>
            </w:pPr>
            <w:r w:rsidRPr="006420BF">
              <w:rPr>
                <w:rFonts w:asciiTheme="minorHAnsi" w:hAnsiTheme="minorHAnsi"/>
                <w:sz w:val="18"/>
                <w:szCs w:val="18"/>
              </w:rPr>
              <w:t>Related Objective(s)?</w:t>
            </w:r>
          </w:p>
        </w:tc>
        <w:tc>
          <w:tcPr>
            <w:tcW w:w="4516" w:type="dxa"/>
          </w:tcPr>
          <w:p w:rsidR="00310DBE" w:rsidRPr="006420BF" w:rsidRDefault="00310DBE" w:rsidP="00F83DCC">
            <w:pPr>
              <w:tabs>
                <w:tab w:val="left" w:pos="5115"/>
              </w:tabs>
              <w:rPr>
                <w:rFonts w:asciiTheme="minorHAnsi" w:hAnsiTheme="minorHAnsi"/>
                <w:sz w:val="18"/>
                <w:szCs w:val="18"/>
              </w:rPr>
            </w:pPr>
            <w:r w:rsidRPr="006420BF">
              <w:rPr>
                <w:rFonts w:asciiTheme="minorHAnsi" w:hAnsiTheme="minorHAnsi"/>
                <w:sz w:val="18"/>
                <w:szCs w:val="18"/>
              </w:rPr>
              <w:t>Teaching Strategy?</w:t>
            </w:r>
          </w:p>
        </w:tc>
      </w:tr>
      <w:tr w:rsidR="006420BF" w:rsidRPr="006420BF" w:rsidTr="00F83DCC">
        <w:tc>
          <w:tcPr>
            <w:tcW w:w="4614" w:type="dxa"/>
          </w:tcPr>
          <w:p w:rsidR="00310DBE" w:rsidRPr="006420BF" w:rsidRDefault="0058337D" w:rsidP="00F83DCC">
            <w:pPr>
              <w:tabs>
                <w:tab w:val="left" w:pos="5115"/>
              </w:tabs>
              <w:rPr>
                <w:rFonts w:asciiTheme="minorHAnsi" w:hAnsiTheme="minorHAnsi"/>
                <w:sz w:val="18"/>
                <w:szCs w:val="18"/>
              </w:rPr>
            </w:pPr>
            <w:r w:rsidRPr="006420BF">
              <w:rPr>
                <w:rFonts w:asciiTheme="minorHAnsi" w:hAnsiTheme="minorHAnsi"/>
                <w:sz w:val="18"/>
                <w:szCs w:val="18"/>
              </w:rPr>
              <w:t xml:space="preserve">Describe </w:t>
            </w:r>
            <w:r w:rsidR="00CC4024" w:rsidRPr="006420BF">
              <w:rPr>
                <w:rFonts w:asciiTheme="minorHAnsi" w:hAnsiTheme="minorHAnsi"/>
                <w:sz w:val="18"/>
                <w:szCs w:val="18"/>
              </w:rPr>
              <w:t xml:space="preserve">and </w:t>
            </w:r>
            <w:r w:rsidRPr="006420BF">
              <w:rPr>
                <w:rFonts w:asciiTheme="minorHAnsi" w:hAnsiTheme="minorHAnsi"/>
                <w:sz w:val="18"/>
                <w:szCs w:val="18"/>
              </w:rPr>
              <w:t>explain</w:t>
            </w:r>
            <w:r w:rsidR="00CC4024" w:rsidRPr="006420BF">
              <w:rPr>
                <w:rFonts w:asciiTheme="minorHAnsi" w:hAnsiTheme="minorHAnsi"/>
                <w:sz w:val="18"/>
                <w:szCs w:val="18"/>
              </w:rPr>
              <w:t xml:space="preserve"> natural </w:t>
            </w:r>
            <w:r w:rsidR="004B4B68" w:rsidRPr="006420BF">
              <w:rPr>
                <w:rFonts w:asciiTheme="minorHAnsi" w:hAnsiTheme="minorHAnsi"/>
                <w:sz w:val="18"/>
                <w:szCs w:val="18"/>
              </w:rPr>
              <w:t>processes</w:t>
            </w:r>
          </w:p>
          <w:p w:rsidR="00310DBE" w:rsidRPr="006420BF" w:rsidRDefault="00310DBE" w:rsidP="00F83DCC">
            <w:pPr>
              <w:tabs>
                <w:tab w:val="left" w:pos="5115"/>
              </w:tabs>
              <w:rPr>
                <w:rFonts w:asciiTheme="minorHAnsi" w:hAnsiTheme="minorHAnsi"/>
                <w:sz w:val="18"/>
                <w:szCs w:val="18"/>
              </w:rPr>
            </w:pPr>
          </w:p>
        </w:tc>
        <w:tc>
          <w:tcPr>
            <w:tcW w:w="4046" w:type="dxa"/>
          </w:tcPr>
          <w:p w:rsidR="004B4B68" w:rsidRPr="006420BF" w:rsidRDefault="004B4B68" w:rsidP="004B4B68">
            <w:pPr>
              <w:rPr>
                <w:rFonts w:asciiTheme="minorHAnsi" w:hAnsiTheme="minorHAnsi"/>
                <w:sz w:val="18"/>
                <w:szCs w:val="18"/>
              </w:rPr>
            </w:pPr>
            <w:r w:rsidRPr="006420BF">
              <w:rPr>
                <w:rFonts w:asciiTheme="minorHAnsi" w:hAnsiTheme="minorHAnsi"/>
                <w:sz w:val="18"/>
                <w:szCs w:val="18"/>
              </w:rPr>
              <w:t>Explain that all forms of matter flows throughout the ecosystem through cyclical patterns</w:t>
            </w:r>
          </w:p>
          <w:p w:rsidR="00310DBE" w:rsidRPr="006420BF" w:rsidRDefault="00310DBE" w:rsidP="0058337D">
            <w:pPr>
              <w:rPr>
                <w:rFonts w:asciiTheme="minorHAnsi" w:hAnsiTheme="minorHAnsi"/>
                <w:sz w:val="18"/>
                <w:szCs w:val="18"/>
              </w:rPr>
            </w:pPr>
          </w:p>
        </w:tc>
        <w:tc>
          <w:tcPr>
            <w:tcW w:w="4516" w:type="dxa"/>
          </w:tcPr>
          <w:p w:rsidR="00310DBE" w:rsidRPr="006420BF" w:rsidRDefault="004B4B68" w:rsidP="00F83DCC">
            <w:pPr>
              <w:tabs>
                <w:tab w:val="left" w:pos="5115"/>
              </w:tabs>
              <w:rPr>
                <w:rFonts w:asciiTheme="minorHAnsi" w:hAnsiTheme="minorHAnsi"/>
                <w:sz w:val="18"/>
                <w:szCs w:val="18"/>
              </w:rPr>
            </w:pPr>
            <w:r w:rsidRPr="006420BF">
              <w:rPr>
                <w:rFonts w:asciiTheme="minorHAnsi" w:hAnsiTheme="minorHAnsi"/>
                <w:sz w:val="18"/>
                <w:szCs w:val="18"/>
              </w:rPr>
              <w:t xml:space="preserve">Students will participate in an interactive game. After the game, students will discuss and reflect upon the objective via Socratic seminar. </w:t>
            </w:r>
          </w:p>
        </w:tc>
      </w:tr>
      <w:tr w:rsidR="006420BF" w:rsidRPr="006420BF" w:rsidTr="00F83DCC">
        <w:tc>
          <w:tcPr>
            <w:tcW w:w="4614" w:type="dxa"/>
          </w:tcPr>
          <w:p w:rsidR="00310DBE" w:rsidRPr="006420BF" w:rsidRDefault="009C58BE" w:rsidP="00F83DCC">
            <w:pPr>
              <w:tabs>
                <w:tab w:val="left" w:pos="5115"/>
              </w:tabs>
              <w:rPr>
                <w:rFonts w:asciiTheme="minorHAnsi" w:hAnsiTheme="minorHAnsi"/>
                <w:sz w:val="18"/>
                <w:szCs w:val="18"/>
              </w:rPr>
            </w:pPr>
            <w:r w:rsidRPr="006420BF">
              <w:rPr>
                <w:rFonts w:asciiTheme="minorHAnsi" w:hAnsiTheme="minorHAnsi"/>
                <w:sz w:val="18"/>
                <w:szCs w:val="18"/>
              </w:rPr>
              <w:t>Record and organize data on a table or chart</w:t>
            </w:r>
          </w:p>
          <w:p w:rsidR="00310DBE" w:rsidRPr="006420BF" w:rsidRDefault="00310DBE" w:rsidP="00F83DCC">
            <w:pPr>
              <w:tabs>
                <w:tab w:val="left" w:pos="5115"/>
              </w:tabs>
              <w:rPr>
                <w:rFonts w:asciiTheme="minorHAnsi" w:hAnsiTheme="minorHAnsi"/>
                <w:sz w:val="18"/>
                <w:szCs w:val="18"/>
              </w:rPr>
            </w:pPr>
          </w:p>
        </w:tc>
        <w:tc>
          <w:tcPr>
            <w:tcW w:w="4046" w:type="dxa"/>
          </w:tcPr>
          <w:p w:rsidR="0058337D" w:rsidRPr="006420BF" w:rsidRDefault="0058337D" w:rsidP="0058337D">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310DBE" w:rsidRPr="006420BF" w:rsidRDefault="00310DBE" w:rsidP="0058337D">
            <w:pPr>
              <w:rPr>
                <w:rFonts w:asciiTheme="minorHAnsi" w:hAnsiTheme="minorHAnsi"/>
                <w:sz w:val="18"/>
                <w:szCs w:val="18"/>
              </w:rPr>
            </w:pPr>
          </w:p>
        </w:tc>
        <w:tc>
          <w:tcPr>
            <w:tcW w:w="4516" w:type="dxa"/>
          </w:tcPr>
          <w:p w:rsidR="00310DBE" w:rsidRPr="006420BF" w:rsidRDefault="0058337D" w:rsidP="0058337D">
            <w:pPr>
              <w:tabs>
                <w:tab w:val="left" w:pos="5115"/>
              </w:tabs>
              <w:rPr>
                <w:rFonts w:asciiTheme="minorHAnsi" w:hAnsiTheme="minorHAnsi"/>
                <w:sz w:val="18"/>
                <w:szCs w:val="18"/>
              </w:rPr>
            </w:pPr>
            <w:r w:rsidRPr="006420BF">
              <w:rPr>
                <w:rFonts w:asciiTheme="minorHAnsi" w:hAnsiTheme="minorHAnsi"/>
                <w:sz w:val="18"/>
                <w:szCs w:val="18"/>
              </w:rPr>
              <w:t xml:space="preserve">Students will learn to record and organize data into a table or chart through the lab experiment. The instructor will help guide students by providing an organizational table for data in the student handout of the lab. </w:t>
            </w:r>
          </w:p>
        </w:tc>
      </w:tr>
      <w:tr w:rsidR="006420BF" w:rsidRPr="006420BF" w:rsidTr="00F83DCC">
        <w:tc>
          <w:tcPr>
            <w:tcW w:w="4614" w:type="dxa"/>
          </w:tcPr>
          <w:p w:rsidR="009C58BE" w:rsidRPr="006420BF" w:rsidRDefault="00CC4024" w:rsidP="00CC4024">
            <w:pPr>
              <w:tabs>
                <w:tab w:val="left" w:pos="5115"/>
              </w:tabs>
              <w:rPr>
                <w:rFonts w:asciiTheme="minorHAnsi" w:hAnsiTheme="minorHAnsi"/>
                <w:sz w:val="18"/>
                <w:szCs w:val="18"/>
              </w:rPr>
            </w:pPr>
            <w:r w:rsidRPr="006420BF">
              <w:rPr>
                <w:rFonts w:asciiTheme="minorHAnsi" w:hAnsiTheme="minorHAnsi"/>
                <w:sz w:val="18"/>
                <w:szCs w:val="18"/>
              </w:rPr>
              <w:t>Construct a graph with a title and labeled axis from acquire data</w:t>
            </w:r>
          </w:p>
        </w:tc>
        <w:tc>
          <w:tcPr>
            <w:tcW w:w="4046" w:type="dxa"/>
          </w:tcPr>
          <w:p w:rsidR="0058337D" w:rsidRPr="006420BF" w:rsidRDefault="0058337D" w:rsidP="0058337D">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9C58BE" w:rsidRPr="006420BF" w:rsidRDefault="009C58BE" w:rsidP="00F83DCC">
            <w:pPr>
              <w:tabs>
                <w:tab w:val="left" w:pos="5115"/>
              </w:tabs>
              <w:rPr>
                <w:rFonts w:asciiTheme="minorHAnsi" w:hAnsiTheme="minorHAnsi"/>
                <w:sz w:val="18"/>
                <w:szCs w:val="18"/>
              </w:rPr>
            </w:pPr>
          </w:p>
        </w:tc>
        <w:tc>
          <w:tcPr>
            <w:tcW w:w="4516" w:type="dxa"/>
          </w:tcPr>
          <w:p w:rsidR="009C58BE" w:rsidRPr="006420BF" w:rsidRDefault="0058337D" w:rsidP="0058337D">
            <w:pPr>
              <w:tabs>
                <w:tab w:val="left" w:pos="5115"/>
              </w:tabs>
              <w:rPr>
                <w:rFonts w:asciiTheme="minorHAnsi" w:hAnsiTheme="minorHAnsi"/>
                <w:sz w:val="18"/>
                <w:szCs w:val="18"/>
              </w:rPr>
            </w:pPr>
            <w:r w:rsidRPr="006420BF">
              <w:rPr>
                <w:rFonts w:asciiTheme="minorHAnsi" w:hAnsiTheme="minorHAnsi"/>
                <w:sz w:val="18"/>
                <w:szCs w:val="18"/>
              </w:rPr>
              <w:t>Students will learn to record and organize data into a table or chart through the lab experiment. The instructor will help guide students by providing an example of a graph after experimentation.</w:t>
            </w:r>
          </w:p>
        </w:tc>
      </w:tr>
      <w:tr w:rsidR="006420BF" w:rsidRPr="006420BF" w:rsidTr="00F83DCC">
        <w:tc>
          <w:tcPr>
            <w:tcW w:w="4614" w:type="dxa"/>
          </w:tcPr>
          <w:p w:rsidR="00CC4024" w:rsidRPr="006420BF" w:rsidRDefault="0058337D" w:rsidP="00CC4024">
            <w:pPr>
              <w:tabs>
                <w:tab w:val="left" w:pos="5115"/>
              </w:tabs>
              <w:rPr>
                <w:rFonts w:asciiTheme="minorHAnsi" w:hAnsiTheme="minorHAnsi"/>
                <w:sz w:val="18"/>
                <w:szCs w:val="18"/>
              </w:rPr>
            </w:pPr>
            <w:r w:rsidRPr="006420BF">
              <w:rPr>
                <w:rFonts w:asciiTheme="minorHAnsi" w:hAnsiTheme="minorHAnsi"/>
                <w:sz w:val="18"/>
                <w:szCs w:val="18"/>
              </w:rPr>
              <w:t xml:space="preserve">Construct </w:t>
            </w:r>
            <w:r w:rsidR="00CC4024" w:rsidRPr="006420BF">
              <w:rPr>
                <w:rFonts w:asciiTheme="minorHAnsi" w:hAnsiTheme="minorHAnsi"/>
                <w:sz w:val="18"/>
                <w:szCs w:val="18"/>
              </w:rPr>
              <w:t>solutions to a real world problem</w:t>
            </w:r>
          </w:p>
        </w:tc>
        <w:tc>
          <w:tcPr>
            <w:tcW w:w="4046" w:type="dxa"/>
          </w:tcPr>
          <w:p w:rsidR="0058337D" w:rsidRPr="006420BF" w:rsidRDefault="0058337D" w:rsidP="0058337D">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CC4024" w:rsidRPr="006420BF" w:rsidRDefault="00CC4024" w:rsidP="00F83DCC">
            <w:pPr>
              <w:tabs>
                <w:tab w:val="left" w:pos="5115"/>
              </w:tabs>
              <w:rPr>
                <w:rFonts w:asciiTheme="minorHAnsi" w:hAnsiTheme="minorHAnsi"/>
                <w:sz w:val="18"/>
                <w:szCs w:val="18"/>
              </w:rPr>
            </w:pPr>
          </w:p>
        </w:tc>
        <w:tc>
          <w:tcPr>
            <w:tcW w:w="4516" w:type="dxa"/>
          </w:tcPr>
          <w:p w:rsidR="00CC4024" w:rsidRPr="006420BF" w:rsidRDefault="0058337D" w:rsidP="00F83DCC">
            <w:pPr>
              <w:tabs>
                <w:tab w:val="left" w:pos="5115"/>
              </w:tabs>
              <w:rPr>
                <w:rFonts w:asciiTheme="minorHAnsi" w:hAnsiTheme="minorHAnsi"/>
                <w:sz w:val="18"/>
                <w:szCs w:val="18"/>
              </w:rPr>
            </w:pPr>
            <w:r w:rsidRPr="006420BF">
              <w:rPr>
                <w:rFonts w:asciiTheme="minorHAnsi" w:hAnsiTheme="minorHAnsi"/>
                <w:sz w:val="18"/>
                <w:szCs w:val="18"/>
              </w:rPr>
              <w:t xml:space="preserve">Student-directed. Here, students will “extend” their knowledge from the lab experiment into creating a new experiment that involving finding solutions to acid rain. </w:t>
            </w:r>
          </w:p>
        </w:tc>
      </w:tr>
    </w:tbl>
    <w:p w:rsidR="0076633E" w:rsidRPr="006420BF" w:rsidRDefault="0076633E" w:rsidP="0076633E">
      <w:pPr>
        <w:tabs>
          <w:tab w:val="left" w:pos="5115"/>
        </w:tabs>
        <w:jc w:val="center"/>
        <w:rPr>
          <w:rFonts w:asciiTheme="minorHAnsi" w:hAnsiTheme="minorHAnsi"/>
          <w:b/>
          <w:sz w:val="18"/>
          <w:szCs w:val="18"/>
        </w:rPr>
      </w:pPr>
      <w:r w:rsidRPr="006420BF">
        <w:rPr>
          <w:rFonts w:asciiTheme="minorHAnsi" w:hAnsiTheme="minorHAnsi"/>
          <w:b/>
          <w:sz w:val="18"/>
          <w:szCs w:val="18"/>
        </w:rPr>
        <w:br w:type="page"/>
      </w:r>
      <w:r w:rsidRPr="006420BF">
        <w:rPr>
          <w:rFonts w:asciiTheme="minorHAnsi" w:hAnsiTheme="minorHAnsi"/>
          <w:b/>
          <w:sz w:val="18"/>
          <w:szCs w:val="18"/>
        </w:rPr>
        <w:lastRenderedPageBreak/>
        <w:t>Unit Plan Overview</w:t>
      </w:r>
      <w:r w:rsidR="00310DBE" w:rsidRPr="006420BF">
        <w:rPr>
          <w:rFonts w:asciiTheme="minorHAnsi" w:hAnsiTheme="minorHAnsi"/>
          <w:b/>
          <w:sz w:val="18"/>
          <w:szCs w:val="18"/>
        </w:rPr>
        <w:t xml:space="preserve"> (Part 5</w:t>
      </w:r>
      <w:bookmarkStart w:id="0" w:name="_GoBack"/>
      <w:bookmarkEnd w:id="0"/>
      <w:r w:rsidRPr="006420BF">
        <w:rPr>
          <w:rFonts w:asciiTheme="minorHAnsi" w:hAnsiTheme="minorHAnsi"/>
          <w:b/>
          <w:sz w:val="18"/>
          <w:szCs w:val="18"/>
        </w:rPr>
        <w:t>)</w:t>
      </w:r>
    </w:p>
    <w:p w:rsidR="0076633E" w:rsidRPr="006420BF"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6420BF" w:rsidTr="0076633E">
        <w:tc>
          <w:tcPr>
            <w:tcW w:w="1187" w:type="dxa"/>
          </w:tcPr>
          <w:p w:rsidR="0076633E" w:rsidRPr="006420BF" w:rsidRDefault="0076633E" w:rsidP="00546159">
            <w:pPr>
              <w:tabs>
                <w:tab w:val="left" w:pos="5115"/>
              </w:tabs>
              <w:jc w:val="center"/>
              <w:rPr>
                <w:rFonts w:asciiTheme="minorHAnsi" w:hAnsiTheme="minorHAnsi"/>
                <w:b/>
                <w:sz w:val="18"/>
                <w:szCs w:val="18"/>
              </w:rPr>
            </w:pPr>
            <w:r w:rsidRPr="006420BF">
              <w:rPr>
                <w:rFonts w:asciiTheme="minorHAnsi" w:hAnsiTheme="minorHAnsi"/>
                <w:b/>
                <w:sz w:val="18"/>
                <w:szCs w:val="18"/>
              </w:rPr>
              <w:t>Day</w:t>
            </w:r>
          </w:p>
        </w:tc>
        <w:tc>
          <w:tcPr>
            <w:tcW w:w="2249" w:type="dxa"/>
          </w:tcPr>
          <w:p w:rsidR="0076633E" w:rsidRPr="006420BF" w:rsidRDefault="0076633E" w:rsidP="00546159">
            <w:pPr>
              <w:tabs>
                <w:tab w:val="left" w:pos="5115"/>
              </w:tabs>
              <w:jc w:val="center"/>
              <w:rPr>
                <w:rFonts w:asciiTheme="minorHAnsi" w:hAnsiTheme="minorHAnsi"/>
                <w:b/>
                <w:sz w:val="18"/>
                <w:szCs w:val="18"/>
              </w:rPr>
            </w:pPr>
            <w:r w:rsidRPr="006420BF">
              <w:rPr>
                <w:rFonts w:asciiTheme="minorHAnsi" w:hAnsiTheme="minorHAnsi"/>
                <w:b/>
                <w:sz w:val="18"/>
                <w:szCs w:val="18"/>
              </w:rPr>
              <w:t>Objective</w:t>
            </w:r>
          </w:p>
        </w:tc>
        <w:tc>
          <w:tcPr>
            <w:tcW w:w="2292" w:type="dxa"/>
          </w:tcPr>
          <w:p w:rsidR="0076633E" w:rsidRPr="006420BF" w:rsidRDefault="0076633E" w:rsidP="00546159">
            <w:pPr>
              <w:tabs>
                <w:tab w:val="left" w:pos="5115"/>
              </w:tabs>
              <w:jc w:val="center"/>
              <w:rPr>
                <w:rFonts w:asciiTheme="minorHAnsi" w:hAnsiTheme="minorHAnsi"/>
                <w:b/>
                <w:sz w:val="18"/>
                <w:szCs w:val="18"/>
              </w:rPr>
            </w:pPr>
            <w:r w:rsidRPr="006420BF">
              <w:rPr>
                <w:rFonts w:asciiTheme="minorHAnsi" w:hAnsiTheme="minorHAnsi"/>
                <w:b/>
                <w:sz w:val="18"/>
                <w:szCs w:val="18"/>
              </w:rPr>
              <w:t>Teaching Strategy</w:t>
            </w:r>
          </w:p>
        </w:tc>
        <w:tc>
          <w:tcPr>
            <w:tcW w:w="2087" w:type="dxa"/>
          </w:tcPr>
          <w:p w:rsidR="0076633E" w:rsidRPr="006420BF" w:rsidRDefault="0076633E" w:rsidP="00546159">
            <w:pPr>
              <w:tabs>
                <w:tab w:val="left" w:pos="5115"/>
              </w:tabs>
              <w:jc w:val="center"/>
              <w:rPr>
                <w:rFonts w:asciiTheme="minorHAnsi" w:hAnsiTheme="minorHAnsi"/>
                <w:b/>
                <w:sz w:val="18"/>
                <w:szCs w:val="18"/>
              </w:rPr>
            </w:pPr>
            <w:r w:rsidRPr="006420BF">
              <w:rPr>
                <w:rFonts w:asciiTheme="minorHAnsi" w:hAnsiTheme="minorHAnsi"/>
                <w:b/>
                <w:sz w:val="18"/>
                <w:szCs w:val="18"/>
              </w:rPr>
              <w:t>Assessment Strategy</w:t>
            </w:r>
          </w:p>
        </w:tc>
        <w:tc>
          <w:tcPr>
            <w:tcW w:w="1761" w:type="dxa"/>
          </w:tcPr>
          <w:p w:rsidR="0076633E" w:rsidRPr="006420BF" w:rsidRDefault="0076633E" w:rsidP="00546159">
            <w:pPr>
              <w:tabs>
                <w:tab w:val="left" w:pos="5115"/>
              </w:tabs>
              <w:jc w:val="center"/>
              <w:rPr>
                <w:rFonts w:asciiTheme="minorHAnsi" w:hAnsiTheme="minorHAnsi"/>
                <w:b/>
                <w:sz w:val="18"/>
                <w:szCs w:val="18"/>
              </w:rPr>
            </w:pPr>
            <w:r w:rsidRPr="006420BF">
              <w:rPr>
                <w:rFonts w:asciiTheme="minorHAnsi" w:hAnsiTheme="minorHAnsi"/>
                <w:b/>
                <w:sz w:val="18"/>
                <w:szCs w:val="18"/>
              </w:rPr>
              <w:t>Notes</w:t>
            </w:r>
          </w:p>
        </w:tc>
      </w:tr>
      <w:tr w:rsidR="0076633E" w:rsidRPr="006420BF" w:rsidTr="0076633E">
        <w:tc>
          <w:tcPr>
            <w:tcW w:w="1187" w:type="dxa"/>
          </w:tcPr>
          <w:p w:rsidR="0076633E" w:rsidRPr="006420BF" w:rsidRDefault="0076633E" w:rsidP="00546159">
            <w:pPr>
              <w:tabs>
                <w:tab w:val="left" w:pos="5115"/>
              </w:tabs>
              <w:jc w:val="center"/>
              <w:rPr>
                <w:rFonts w:asciiTheme="minorHAnsi" w:hAnsiTheme="minorHAnsi"/>
                <w:sz w:val="18"/>
                <w:szCs w:val="18"/>
              </w:rPr>
            </w:pPr>
          </w:p>
          <w:p w:rsidR="0076633E" w:rsidRPr="006420BF" w:rsidRDefault="0076633E" w:rsidP="00546159">
            <w:pPr>
              <w:tabs>
                <w:tab w:val="left" w:pos="5115"/>
              </w:tabs>
              <w:jc w:val="center"/>
              <w:rPr>
                <w:rFonts w:asciiTheme="minorHAnsi" w:hAnsiTheme="minorHAnsi"/>
                <w:sz w:val="18"/>
                <w:szCs w:val="18"/>
              </w:rPr>
            </w:pPr>
            <w:r w:rsidRPr="006420BF">
              <w:rPr>
                <w:rFonts w:asciiTheme="minorHAnsi" w:hAnsiTheme="minorHAnsi"/>
                <w:sz w:val="18"/>
                <w:szCs w:val="18"/>
              </w:rPr>
              <w:t>1</w:t>
            </w:r>
          </w:p>
          <w:p w:rsidR="0076633E" w:rsidRPr="006420BF" w:rsidRDefault="0076633E" w:rsidP="00546159">
            <w:pPr>
              <w:tabs>
                <w:tab w:val="left" w:pos="5115"/>
              </w:tabs>
              <w:jc w:val="center"/>
              <w:rPr>
                <w:rFonts w:asciiTheme="minorHAnsi" w:hAnsiTheme="minorHAnsi"/>
                <w:sz w:val="18"/>
                <w:szCs w:val="18"/>
              </w:rPr>
            </w:pPr>
          </w:p>
        </w:tc>
        <w:tc>
          <w:tcPr>
            <w:tcW w:w="2249" w:type="dxa"/>
          </w:tcPr>
          <w:p w:rsidR="005E48E5" w:rsidRPr="006420BF" w:rsidRDefault="005E48E5" w:rsidP="005E48E5">
            <w:pPr>
              <w:rPr>
                <w:rFonts w:asciiTheme="minorHAnsi" w:hAnsiTheme="minorHAnsi"/>
                <w:sz w:val="18"/>
                <w:szCs w:val="18"/>
              </w:rPr>
            </w:pPr>
            <w:r w:rsidRPr="006420BF">
              <w:rPr>
                <w:rFonts w:asciiTheme="minorHAnsi" w:hAnsiTheme="minorHAnsi"/>
                <w:sz w:val="18"/>
                <w:szCs w:val="18"/>
              </w:rPr>
              <w:t>Explain what ecology is</w:t>
            </w:r>
          </w:p>
          <w:p w:rsidR="005E48E5" w:rsidRPr="006420BF" w:rsidRDefault="005E48E5" w:rsidP="005E48E5">
            <w:pPr>
              <w:rPr>
                <w:rFonts w:asciiTheme="minorHAnsi" w:hAnsiTheme="minorHAnsi"/>
                <w:sz w:val="18"/>
                <w:szCs w:val="18"/>
              </w:rPr>
            </w:pPr>
          </w:p>
          <w:p w:rsidR="0076633E" w:rsidRPr="006420BF" w:rsidRDefault="005E48E5" w:rsidP="0082305A">
            <w:pPr>
              <w:rPr>
                <w:rFonts w:asciiTheme="minorHAnsi" w:hAnsiTheme="minorHAnsi"/>
                <w:sz w:val="18"/>
                <w:szCs w:val="18"/>
              </w:rPr>
            </w:pPr>
            <w:r w:rsidRPr="006420BF">
              <w:rPr>
                <w:rFonts w:asciiTheme="minorHAnsi" w:hAnsiTheme="minorHAnsi"/>
                <w:sz w:val="18"/>
                <w:szCs w:val="18"/>
              </w:rPr>
              <w:t xml:space="preserve">Provide examples of  biotic and </w:t>
            </w:r>
            <w:proofErr w:type="spellStart"/>
            <w:r w:rsidRPr="006420BF">
              <w:rPr>
                <w:rFonts w:asciiTheme="minorHAnsi" w:hAnsiTheme="minorHAnsi"/>
                <w:sz w:val="18"/>
                <w:szCs w:val="18"/>
              </w:rPr>
              <w:t>abiotic</w:t>
            </w:r>
            <w:proofErr w:type="spellEnd"/>
            <w:r w:rsidRPr="006420BF">
              <w:rPr>
                <w:rFonts w:asciiTheme="minorHAnsi" w:hAnsiTheme="minorHAnsi"/>
                <w:sz w:val="18"/>
                <w:szCs w:val="18"/>
              </w:rPr>
              <w:t xml:space="preserve"> factors </w:t>
            </w:r>
          </w:p>
        </w:tc>
        <w:tc>
          <w:tcPr>
            <w:tcW w:w="2292" w:type="dxa"/>
          </w:tcPr>
          <w:p w:rsidR="0076633E"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Discussion, powerpoint lecture, and stations activity</w:t>
            </w:r>
          </w:p>
        </w:tc>
        <w:tc>
          <w:tcPr>
            <w:tcW w:w="2087" w:type="dxa"/>
          </w:tcPr>
          <w:p w:rsidR="0076633E"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Collection of station activity worksheet</w:t>
            </w:r>
          </w:p>
        </w:tc>
        <w:tc>
          <w:tcPr>
            <w:tcW w:w="1761" w:type="dxa"/>
          </w:tcPr>
          <w:p w:rsidR="0076633E"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Discussion should activate previous knowledge of ecology. Discussion will lead into powerpoint and activity</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2</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Pr="006420BF" w:rsidRDefault="0082305A" w:rsidP="008C4993">
            <w:pPr>
              <w:rPr>
                <w:rFonts w:asciiTheme="minorHAnsi" w:hAnsiTheme="minorHAnsi"/>
                <w:sz w:val="18"/>
                <w:szCs w:val="18"/>
              </w:rPr>
            </w:pPr>
            <w:r w:rsidRPr="006420BF">
              <w:rPr>
                <w:rFonts w:asciiTheme="minorHAnsi" w:hAnsiTheme="minorHAnsi"/>
                <w:sz w:val="18"/>
                <w:szCs w:val="18"/>
              </w:rPr>
              <w:t>Identify the 6 levels of organization in the biosphere and their associated components</w:t>
            </w:r>
          </w:p>
          <w:p w:rsidR="0082305A" w:rsidRPr="006420BF" w:rsidRDefault="0082305A" w:rsidP="008C4993">
            <w:pPr>
              <w:rPr>
                <w:rFonts w:asciiTheme="minorHAnsi" w:hAnsiTheme="minorHAnsi"/>
                <w:sz w:val="18"/>
                <w:szCs w:val="18"/>
              </w:rPr>
            </w:pPr>
          </w:p>
          <w:p w:rsidR="0082305A" w:rsidRPr="006420BF" w:rsidRDefault="0082305A" w:rsidP="008C4993">
            <w:pPr>
              <w:rPr>
                <w:rFonts w:asciiTheme="minorHAnsi" w:hAnsiTheme="minorHAnsi"/>
                <w:sz w:val="18"/>
                <w:szCs w:val="18"/>
              </w:rPr>
            </w:pPr>
            <w:r w:rsidRPr="006420BF">
              <w:rPr>
                <w:rFonts w:asciiTheme="minorHAnsi" w:hAnsiTheme="minorHAnsi"/>
                <w:sz w:val="18"/>
                <w:szCs w:val="18"/>
              </w:rPr>
              <w:t>Apply knowledge of the levels of organizations to real world situations</w:t>
            </w:r>
          </w:p>
          <w:p w:rsidR="0082305A" w:rsidRPr="006420BF" w:rsidRDefault="0082305A" w:rsidP="008C4993">
            <w:pPr>
              <w:rPr>
                <w:rFonts w:asciiTheme="minorHAnsi" w:hAnsiTheme="minorHAnsi"/>
                <w:sz w:val="18"/>
                <w:szCs w:val="18"/>
              </w:rPr>
            </w:pPr>
          </w:p>
        </w:tc>
        <w:tc>
          <w:tcPr>
            <w:tcW w:w="2292"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Powerpoint lecture, student-directed research activity</w:t>
            </w:r>
          </w:p>
        </w:tc>
        <w:tc>
          <w:tcPr>
            <w:tcW w:w="2087" w:type="dxa"/>
          </w:tcPr>
          <w:p w:rsidR="0082305A" w:rsidRPr="006420BF" w:rsidRDefault="00485713" w:rsidP="00546159">
            <w:pPr>
              <w:tabs>
                <w:tab w:val="left" w:pos="5115"/>
              </w:tabs>
              <w:rPr>
                <w:rFonts w:asciiTheme="minorHAnsi" w:hAnsiTheme="minorHAnsi"/>
                <w:sz w:val="18"/>
                <w:szCs w:val="18"/>
              </w:rPr>
            </w:pPr>
            <w:r w:rsidRPr="006420BF">
              <w:rPr>
                <w:rFonts w:asciiTheme="minorHAnsi" w:hAnsiTheme="minorHAnsi"/>
                <w:sz w:val="18"/>
                <w:szCs w:val="18"/>
              </w:rPr>
              <w:t>Informal q</w:t>
            </w:r>
            <w:r w:rsidR="0082305A" w:rsidRPr="006420BF">
              <w:rPr>
                <w:rFonts w:asciiTheme="minorHAnsi" w:hAnsiTheme="minorHAnsi"/>
                <w:sz w:val="18"/>
                <w:szCs w:val="18"/>
              </w:rPr>
              <w:t>uestion and answer during powerpoint lecture</w:t>
            </w:r>
          </w:p>
        </w:tc>
        <w:tc>
          <w:tcPr>
            <w:tcW w:w="1761" w:type="dxa"/>
          </w:tcPr>
          <w:p w:rsidR="0082305A" w:rsidRPr="006420BF" w:rsidRDefault="0082305A" w:rsidP="0082305A">
            <w:pPr>
              <w:tabs>
                <w:tab w:val="left" w:pos="5115"/>
              </w:tabs>
              <w:rPr>
                <w:rFonts w:asciiTheme="minorHAnsi" w:hAnsiTheme="minorHAnsi"/>
                <w:sz w:val="18"/>
                <w:szCs w:val="18"/>
              </w:rPr>
            </w:pPr>
            <w:r w:rsidRPr="006420BF">
              <w:rPr>
                <w:rFonts w:asciiTheme="minorHAnsi" w:hAnsiTheme="minorHAnsi"/>
                <w:sz w:val="18"/>
                <w:szCs w:val="18"/>
              </w:rPr>
              <w:t>Remind students that they will have the following class period to complete the research activity</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3</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Pr="006420BF" w:rsidRDefault="0082305A" w:rsidP="0082305A">
            <w:pPr>
              <w:rPr>
                <w:rFonts w:asciiTheme="minorHAnsi" w:hAnsiTheme="minorHAnsi"/>
                <w:sz w:val="18"/>
                <w:szCs w:val="18"/>
              </w:rPr>
            </w:pPr>
            <w:r w:rsidRPr="006420BF">
              <w:rPr>
                <w:rFonts w:asciiTheme="minorHAnsi" w:hAnsiTheme="minorHAnsi"/>
                <w:sz w:val="18"/>
                <w:szCs w:val="18"/>
              </w:rPr>
              <w:t>Apply knowledge of the levels of organizations to real world situations</w:t>
            </w:r>
          </w:p>
          <w:p w:rsidR="0082305A" w:rsidRPr="006420BF" w:rsidRDefault="0082305A" w:rsidP="008C4993">
            <w:pPr>
              <w:rPr>
                <w:rFonts w:asciiTheme="minorHAnsi" w:hAnsiTheme="minorHAnsi"/>
                <w:sz w:val="18"/>
                <w:szCs w:val="18"/>
              </w:rPr>
            </w:pPr>
          </w:p>
        </w:tc>
        <w:tc>
          <w:tcPr>
            <w:tcW w:w="2292"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Student-directed research activity</w:t>
            </w:r>
          </w:p>
        </w:tc>
        <w:tc>
          <w:tcPr>
            <w:tcW w:w="2087"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Research activity worksheet</w:t>
            </w:r>
          </w:p>
        </w:tc>
        <w:tc>
          <w:tcPr>
            <w:tcW w:w="1761"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Remind students to be prepared to present their findings next class</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4</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Pr="006420BF" w:rsidRDefault="0082305A" w:rsidP="0082305A">
            <w:pPr>
              <w:rPr>
                <w:rFonts w:asciiTheme="minorHAnsi" w:hAnsiTheme="minorHAnsi"/>
                <w:sz w:val="18"/>
                <w:szCs w:val="18"/>
              </w:rPr>
            </w:pPr>
            <w:r w:rsidRPr="006420BF">
              <w:rPr>
                <w:rFonts w:asciiTheme="minorHAnsi" w:hAnsiTheme="minorHAnsi"/>
                <w:sz w:val="18"/>
                <w:szCs w:val="18"/>
              </w:rPr>
              <w:t>Apply knowledge of the levels of organizations to real world situations</w:t>
            </w:r>
          </w:p>
          <w:p w:rsidR="0082305A" w:rsidRPr="006420BF" w:rsidRDefault="0082305A" w:rsidP="00546159">
            <w:pPr>
              <w:tabs>
                <w:tab w:val="left" w:pos="5115"/>
              </w:tabs>
              <w:rPr>
                <w:rFonts w:asciiTheme="minorHAnsi" w:hAnsiTheme="minorHAnsi"/>
                <w:sz w:val="18"/>
                <w:szCs w:val="18"/>
              </w:rPr>
            </w:pPr>
          </w:p>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Determine that photosynthetic organisms begin the flow of energy throughout food pyramids/webs/chains</w:t>
            </w:r>
          </w:p>
        </w:tc>
        <w:tc>
          <w:tcPr>
            <w:tcW w:w="2292"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Student-directed presentations, powerpoint lecture</w:t>
            </w:r>
          </w:p>
        </w:tc>
        <w:tc>
          <w:tcPr>
            <w:tcW w:w="2087" w:type="dxa"/>
          </w:tcPr>
          <w:p w:rsidR="0082305A" w:rsidRPr="006420BF" w:rsidRDefault="00485713" w:rsidP="00546159">
            <w:pPr>
              <w:tabs>
                <w:tab w:val="left" w:pos="5115"/>
              </w:tabs>
              <w:rPr>
                <w:rFonts w:asciiTheme="minorHAnsi" w:hAnsiTheme="minorHAnsi"/>
                <w:sz w:val="18"/>
                <w:szCs w:val="18"/>
              </w:rPr>
            </w:pPr>
            <w:r w:rsidRPr="006420BF">
              <w:rPr>
                <w:rFonts w:asciiTheme="minorHAnsi" w:hAnsiTheme="minorHAnsi"/>
                <w:sz w:val="18"/>
                <w:szCs w:val="18"/>
              </w:rPr>
              <w:t>Student presentations; informal question and answer during powerpoint lecture</w:t>
            </w:r>
          </w:p>
        </w:tc>
        <w:tc>
          <w:tcPr>
            <w:tcW w:w="1761" w:type="dxa"/>
          </w:tcPr>
          <w:p w:rsidR="0082305A" w:rsidRPr="006420BF" w:rsidRDefault="00485713" w:rsidP="00546159">
            <w:pPr>
              <w:tabs>
                <w:tab w:val="left" w:pos="5115"/>
              </w:tabs>
              <w:rPr>
                <w:rFonts w:asciiTheme="minorHAnsi" w:hAnsiTheme="minorHAnsi"/>
                <w:sz w:val="18"/>
                <w:szCs w:val="18"/>
              </w:rPr>
            </w:pPr>
            <w:r w:rsidRPr="006420BF">
              <w:rPr>
                <w:rFonts w:asciiTheme="minorHAnsi" w:hAnsiTheme="minorHAnsi"/>
                <w:sz w:val="18"/>
                <w:szCs w:val="18"/>
              </w:rPr>
              <w:t>Presentations should be informal; allow for each group to take no longer than 5 minutes</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5</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485713" w:rsidRPr="006420BF" w:rsidRDefault="00485713" w:rsidP="00485713">
            <w:pPr>
              <w:rPr>
                <w:rFonts w:asciiTheme="minorHAnsi" w:hAnsiTheme="minorHAnsi"/>
                <w:sz w:val="18"/>
                <w:szCs w:val="18"/>
              </w:rPr>
            </w:pPr>
            <w:r w:rsidRPr="006420BF">
              <w:rPr>
                <w:rFonts w:asciiTheme="minorHAnsi" w:hAnsiTheme="minorHAnsi"/>
                <w:sz w:val="18"/>
                <w:szCs w:val="18"/>
              </w:rPr>
              <w:t>Distinguish the difference between autotrophs and heterotrophs</w:t>
            </w:r>
          </w:p>
          <w:p w:rsidR="00485713" w:rsidRPr="006420BF" w:rsidRDefault="00485713" w:rsidP="00485713">
            <w:pPr>
              <w:rPr>
                <w:rFonts w:asciiTheme="minorHAnsi" w:hAnsiTheme="minorHAnsi"/>
                <w:sz w:val="18"/>
                <w:szCs w:val="18"/>
              </w:rPr>
            </w:pPr>
          </w:p>
          <w:p w:rsidR="00485713" w:rsidRPr="006420BF" w:rsidRDefault="00485713" w:rsidP="00485713">
            <w:pPr>
              <w:rPr>
                <w:rFonts w:asciiTheme="minorHAnsi" w:hAnsiTheme="minorHAnsi"/>
                <w:sz w:val="18"/>
                <w:szCs w:val="18"/>
              </w:rPr>
            </w:pPr>
            <w:r w:rsidRPr="006420BF">
              <w:rPr>
                <w:rFonts w:asciiTheme="minorHAnsi" w:hAnsiTheme="minorHAnsi"/>
                <w:sz w:val="18"/>
                <w:szCs w:val="18"/>
              </w:rPr>
              <w:t>Explain why energy transfer limits the number of individuals at different tropic levels of a food pyramid</w:t>
            </w:r>
          </w:p>
          <w:p w:rsidR="00917177" w:rsidRDefault="00917177" w:rsidP="00485713">
            <w:pPr>
              <w:rPr>
                <w:rFonts w:asciiTheme="minorHAnsi" w:hAnsiTheme="minorHAnsi"/>
                <w:sz w:val="18"/>
                <w:szCs w:val="18"/>
              </w:rPr>
            </w:pPr>
          </w:p>
          <w:p w:rsidR="009F67ED" w:rsidRPr="006420BF" w:rsidRDefault="009F67ED" w:rsidP="009F67ED">
            <w:pPr>
              <w:rPr>
                <w:rFonts w:asciiTheme="minorHAnsi" w:hAnsiTheme="minorHAnsi"/>
                <w:sz w:val="18"/>
                <w:szCs w:val="18"/>
              </w:rPr>
            </w:pPr>
            <w:r w:rsidRPr="009F67ED">
              <w:rPr>
                <w:sz w:val="18"/>
                <w:szCs w:val="18"/>
              </w:rPr>
              <w:t>Identify examples of consumers and producers given a food pyramid</w:t>
            </w:r>
          </w:p>
          <w:p w:rsidR="009F67ED" w:rsidRPr="006420BF" w:rsidRDefault="009F67ED" w:rsidP="00485713">
            <w:pPr>
              <w:rPr>
                <w:rFonts w:asciiTheme="minorHAnsi" w:hAnsiTheme="minorHAnsi"/>
                <w:sz w:val="18"/>
                <w:szCs w:val="18"/>
              </w:rPr>
            </w:pPr>
          </w:p>
          <w:p w:rsidR="00917177" w:rsidRPr="006420BF" w:rsidRDefault="00917177" w:rsidP="00917177">
            <w:pPr>
              <w:rPr>
                <w:rFonts w:asciiTheme="minorHAnsi" w:hAnsiTheme="minorHAnsi"/>
                <w:sz w:val="18"/>
                <w:szCs w:val="18"/>
              </w:rPr>
            </w:pPr>
            <w:r w:rsidRPr="006420BF">
              <w:rPr>
                <w:rFonts w:asciiTheme="minorHAnsi" w:hAnsiTheme="minorHAnsi"/>
                <w:sz w:val="18"/>
                <w:szCs w:val="18"/>
              </w:rPr>
              <w:t>Calculate the energy transferred between trophic levels by using the 10% transfer efficiency rule</w:t>
            </w:r>
          </w:p>
          <w:p w:rsidR="00917177" w:rsidRDefault="00917177" w:rsidP="00485713">
            <w:pPr>
              <w:rPr>
                <w:rFonts w:asciiTheme="minorHAnsi" w:hAnsiTheme="minorHAnsi"/>
                <w:sz w:val="18"/>
                <w:szCs w:val="18"/>
              </w:rPr>
            </w:pP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485713" w:rsidP="00917177">
            <w:pPr>
              <w:tabs>
                <w:tab w:val="left" w:pos="5115"/>
              </w:tabs>
              <w:rPr>
                <w:rFonts w:asciiTheme="minorHAnsi" w:hAnsiTheme="minorHAnsi"/>
                <w:sz w:val="18"/>
                <w:szCs w:val="18"/>
              </w:rPr>
            </w:pPr>
            <w:r w:rsidRPr="006420BF">
              <w:rPr>
                <w:rFonts w:asciiTheme="minorHAnsi" w:hAnsiTheme="minorHAnsi"/>
                <w:sz w:val="18"/>
                <w:szCs w:val="18"/>
              </w:rPr>
              <w:t xml:space="preserve">Lecture via powerpoint, </w:t>
            </w:r>
            <w:r w:rsidR="00917177" w:rsidRPr="006420BF">
              <w:rPr>
                <w:rFonts w:asciiTheme="minorHAnsi" w:hAnsiTheme="minorHAnsi"/>
                <w:sz w:val="18"/>
                <w:szCs w:val="18"/>
              </w:rPr>
              <w:t>practice problems</w:t>
            </w:r>
          </w:p>
        </w:tc>
        <w:tc>
          <w:tcPr>
            <w:tcW w:w="2087" w:type="dxa"/>
          </w:tcPr>
          <w:p w:rsidR="0082305A" w:rsidRPr="006420BF" w:rsidRDefault="00917177" w:rsidP="00917177">
            <w:pPr>
              <w:tabs>
                <w:tab w:val="left" w:pos="5115"/>
              </w:tabs>
              <w:rPr>
                <w:rFonts w:asciiTheme="minorHAnsi" w:hAnsiTheme="minorHAnsi"/>
                <w:sz w:val="18"/>
                <w:szCs w:val="18"/>
              </w:rPr>
            </w:pPr>
            <w:r w:rsidRPr="006420BF">
              <w:rPr>
                <w:rFonts w:asciiTheme="minorHAnsi" w:hAnsiTheme="minorHAnsi"/>
                <w:sz w:val="18"/>
                <w:szCs w:val="18"/>
              </w:rPr>
              <w:t xml:space="preserve">Collection of practice problems </w:t>
            </w:r>
          </w:p>
        </w:tc>
        <w:tc>
          <w:tcPr>
            <w:tcW w:w="1761" w:type="dxa"/>
          </w:tcPr>
          <w:p w:rsidR="0082305A" w:rsidRPr="006420BF" w:rsidRDefault="00917177" w:rsidP="00917177">
            <w:pPr>
              <w:tabs>
                <w:tab w:val="left" w:pos="5115"/>
              </w:tabs>
              <w:rPr>
                <w:rFonts w:asciiTheme="minorHAnsi" w:hAnsiTheme="minorHAnsi"/>
                <w:sz w:val="18"/>
                <w:szCs w:val="18"/>
              </w:rPr>
            </w:pPr>
            <w:r w:rsidRPr="006420BF">
              <w:rPr>
                <w:rFonts w:asciiTheme="minorHAnsi" w:hAnsiTheme="minorHAnsi"/>
                <w:sz w:val="18"/>
                <w:szCs w:val="18"/>
              </w:rPr>
              <w:t>First, lecture students via powerpoint. During the second half of class, do practice problem both as a class and independently</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6</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485713" w:rsidRPr="006420BF" w:rsidRDefault="00485713" w:rsidP="00485713">
            <w:pPr>
              <w:rPr>
                <w:rFonts w:asciiTheme="minorHAnsi" w:hAnsiTheme="minorHAnsi"/>
                <w:sz w:val="18"/>
                <w:szCs w:val="18"/>
              </w:rPr>
            </w:pPr>
            <w:r w:rsidRPr="006420BF">
              <w:rPr>
                <w:rFonts w:asciiTheme="minorHAnsi" w:hAnsiTheme="minorHAnsi"/>
                <w:sz w:val="18"/>
                <w:szCs w:val="18"/>
              </w:rPr>
              <w:t>Analyze the relationship between predator and prey in food chains and food webs</w:t>
            </w: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6420BF" w:rsidP="006420BF">
            <w:pPr>
              <w:tabs>
                <w:tab w:val="left" w:pos="5115"/>
              </w:tabs>
              <w:rPr>
                <w:rFonts w:asciiTheme="minorHAnsi" w:hAnsiTheme="minorHAnsi"/>
                <w:sz w:val="18"/>
                <w:szCs w:val="18"/>
              </w:rPr>
            </w:pPr>
            <w:r w:rsidRPr="006420BF">
              <w:rPr>
                <w:rFonts w:asciiTheme="minorHAnsi" w:hAnsiTheme="minorHAnsi"/>
                <w:sz w:val="18"/>
                <w:szCs w:val="18"/>
              </w:rPr>
              <w:t xml:space="preserve">Lecture via powerpoint, </w:t>
            </w:r>
            <w:r w:rsidR="00485713" w:rsidRPr="006420BF">
              <w:rPr>
                <w:rFonts w:asciiTheme="minorHAnsi" w:hAnsiTheme="minorHAnsi"/>
                <w:sz w:val="18"/>
                <w:szCs w:val="18"/>
              </w:rPr>
              <w:t>Interactive predator and prey game</w:t>
            </w:r>
          </w:p>
        </w:tc>
        <w:tc>
          <w:tcPr>
            <w:tcW w:w="2087" w:type="dxa"/>
          </w:tcPr>
          <w:p w:rsidR="0082305A" w:rsidRPr="006420BF" w:rsidRDefault="00485713" w:rsidP="006420BF">
            <w:pPr>
              <w:tabs>
                <w:tab w:val="left" w:pos="5115"/>
              </w:tabs>
              <w:rPr>
                <w:rFonts w:asciiTheme="minorHAnsi" w:hAnsiTheme="minorHAnsi"/>
                <w:sz w:val="18"/>
                <w:szCs w:val="18"/>
              </w:rPr>
            </w:pPr>
            <w:r w:rsidRPr="006420BF">
              <w:rPr>
                <w:rFonts w:asciiTheme="minorHAnsi" w:hAnsiTheme="minorHAnsi"/>
                <w:sz w:val="18"/>
                <w:szCs w:val="18"/>
              </w:rPr>
              <w:t xml:space="preserve">Participation </w:t>
            </w:r>
            <w:r w:rsidR="006420BF" w:rsidRPr="006420BF">
              <w:rPr>
                <w:rFonts w:asciiTheme="minorHAnsi" w:hAnsiTheme="minorHAnsi"/>
                <w:sz w:val="18"/>
                <w:szCs w:val="18"/>
              </w:rPr>
              <w:t>in game</w:t>
            </w:r>
          </w:p>
        </w:tc>
        <w:tc>
          <w:tcPr>
            <w:tcW w:w="1761" w:type="dxa"/>
          </w:tcPr>
          <w:p w:rsidR="0082305A" w:rsidRPr="006420BF" w:rsidRDefault="006420BF" w:rsidP="006420BF">
            <w:pPr>
              <w:tabs>
                <w:tab w:val="left" w:pos="5115"/>
              </w:tabs>
              <w:rPr>
                <w:rFonts w:asciiTheme="minorHAnsi" w:hAnsiTheme="minorHAnsi"/>
                <w:sz w:val="18"/>
                <w:szCs w:val="18"/>
              </w:rPr>
            </w:pPr>
            <w:r w:rsidRPr="006420BF">
              <w:rPr>
                <w:rFonts w:asciiTheme="minorHAnsi" w:hAnsiTheme="minorHAnsi"/>
                <w:sz w:val="18"/>
                <w:szCs w:val="18"/>
              </w:rPr>
              <w:t>Prepare all materials for game beforehand</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lastRenderedPageBreak/>
              <w:t>7</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485713" w:rsidRPr="006420BF" w:rsidRDefault="00485713" w:rsidP="00485713">
            <w:pPr>
              <w:rPr>
                <w:rFonts w:asciiTheme="minorHAnsi" w:hAnsiTheme="minorHAnsi"/>
                <w:sz w:val="18"/>
                <w:szCs w:val="18"/>
              </w:rPr>
            </w:pPr>
            <w:r w:rsidRPr="006420BF">
              <w:rPr>
                <w:rFonts w:asciiTheme="minorHAnsi" w:hAnsiTheme="minorHAnsi"/>
                <w:sz w:val="18"/>
                <w:szCs w:val="18"/>
              </w:rPr>
              <w:lastRenderedPageBreak/>
              <w:t xml:space="preserve">Explain that all forms of </w:t>
            </w:r>
            <w:r w:rsidRPr="006420BF">
              <w:rPr>
                <w:rFonts w:asciiTheme="minorHAnsi" w:hAnsiTheme="minorHAnsi"/>
                <w:sz w:val="18"/>
                <w:szCs w:val="18"/>
              </w:rPr>
              <w:lastRenderedPageBreak/>
              <w:t>matter flows throughout the ecosystem through cyclical patterns</w:t>
            </w: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6420BF" w:rsidP="00546159">
            <w:pPr>
              <w:tabs>
                <w:tab w:val="left" w:pos="5115"/>
              </w:tabs>
              <w:rPr>
                <w:rFonts w:asciiTheme="minorHAnsi" w:hAnsiTheme="minorHAnsi"/>
                <w:sz w:val="18"/>
                <w:szCs w:val="18"/>
              </w:rPr>
            </w:pPr>
            <w:r w:rsidRPr="006420BF">
              <w:rPr>
                <w:rFonts w:asciiTheme="minorHAnsi" w:hAnsiTheme="minorHAnsi"/>
                <w:sz w:val="18"/>
                <w:szCs w:val="18"/>
              </w:rPr>
              <w:lastRenderedPageBreak/>
              <w:t>Lecture via powerpoint</w:t>
            </w:r>
          </w:p>
        </w:tc>
        <w:tc>
          <w:tcPr>
            <w:tcW w:w="2087" w:type="dxa"/>
          </w:tcPr>
          <w:p w:rsidR="0082305A" w:rsidRPr="006420BF" w:rsidRDefault="006420BF" w:rsidP="00546159">
            <w:pPr>
              <w:tabs>
                <w:tab w:val="left" w:pos="5115"/>
              </w:tabs>
              <w:rPr>
                <w:rFonts w:asciiTheme="minorHAnsi" w:hAnsiTheme="minorHAnsi"/>
                <w:sz w:val="18"/>
                <w:szCs w:val="18"/>
              </w:rPr>
            </w:pPr>
            <w:r w:rsidRPr="006420BF">
              <w:rPr>
                <w:rFonts w:asciiTheme="minorHAnsi" w:hAnsiTheme="minorHAnsi"/>
                <w:sz w:val="18"/>
                <w:szCs w:val="18"/>
              </w:rPr>
              <w:t xml:space="preserve">Informal question and </w:t>
            </w:r>
            <w:r w:rsidRPr="006420BF">
              <w:rPr>
                <w:rFonts w:asciiTheme="minorHAnsi" w:hAnsiTheme="minorHAnsi"/>
                <w:sz w:val="18"/>
                <w:szCs w:val="18"/>
              </w:rPr>
              <w:lastRenderedPageBreak/>
              <w:t>answer during powerpoint lecture</w:t>
            </w:r>
          </w:p>
        </w:tc>
        <w:tc>
          <w:tcPr>
            <w:tcW w:w="1761" w:type="dxa"/>
          </w:tcPr>
          <w:p w:rsidR="0082305A" w:rsidRPr="006420BF" w:rsidRDefault="006420BF" w:rsidP="006420BF">
            <w:pPr>
              <w:tabs>
                <w:tab w:val="left" w:pos="5115"/>
              </w:tabs>
              <w:rPr>
                <w:rFonts w:asciiTheme="minorHAnsi" w:hAnsiTheme="minorHAnsi"/>
                <w:sz w:val="18"/>
                <w:szCs w:val="18"/>
              </w:rPr>
            </w:pPr>
            <w:r w:rsidRPr="006420BF">
              <w:rPr>
                <w:rFonts w:asciiTheme="minorHAnsi" w:hAnsiTheme="minorHAnsi"/>
                <w:sz w:val="18"/>
                <w:szCs w:val="18"/>
              </w:rPr>
              <w:lastRenderedPageBreak/>
              <w:t xml:space="preserve">Use interactive </w:t>
            </w:r>
            <w:r w:rsidRPr="006420BF">
              <w:rPr>
                <w:rFonts w:asciiTheme="minorHAnsi" w:hAnsiTheme="minorHAnsi"/>
                <w:sz w:val="18"/>
                <w:szCs w:val="18"/>
              </w:rPr>
              <w:lastRenderedPageBreak/>
              <w:t>websites to show matter cycles</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8</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Default="0082305A" w:rsidP="00A13AD0">
            <w:pPr>
              <w:rPr>
                <w:rFonts w:asciiTheme="minorHAnsi" w:hAnsiTheme="minorHAnsi"/>
                <w:sz w:val="18"/>
                <w:szCs w:val="18"/>
              </w:rPr>
            </w:pPr>
            <w:r w:rsidRPr="006420BF">
              <w:rPr>
                <w:rFonts w:asciiTheme="minorHAnsi" w:hAnsiTheme="minorHAnsi"/>
                <w:sz w:val="18"/>
                <w:szCs w:val="18"/>
              </w:rPr>
              <w:t>Identify the three states of water cycle and how they cycle throughout the biosphere</w:t>
            </w:r>
          </w:p>
          <w:p w:rsidR="009F67ED" w:rsidRDefault="009F67ED" w:rsidP="00A13AD0">
            <w:pPr>
              <w:rPr>
                <w:rFonts w:asciiTheme="minorHAnsi" w:hAnsiTheme="minorHAnsi"/>
                <w:sz w:val="18"/>
                <w:szCs w:val="18"/>
              </w:rPr>
            </w:pPr>
          </w:p>
          <w:p w:rsidR="009F67ED" w:rsidRPr="009F67ED" w:rsidRDefault="009F67ED" w:rsidP="00A13AD0">
            <w:pPr>
              <w:rPr>
                <w:sz w:val="18"/>
                <w:szCs w:val="18"/>
              </w:rPr>
            </w:pPr>
            <w:r w:rsidRPr="009F67ED">
              <w:rPr>
                <w:sz w:val="18"/>
                <w:szCs w:val="18"/>
              </w:rPr>
              <w:t>Define the following processes of the water cycle: evaporations, transpirations, condensation, and precipitation</w:t>
            </w:r>
          </w:p>
          <w:p w:rsidR="0082305A" w:rsidRPr="006420BF" w:rsidRDefault="0082305A" w:rsidP="00A13AD0">
            <w:pPr>
              <w:rPr>
                <w:rFonts w:asciiTheme="minorHAnsi" w:hAnsiTheme="minorHAnsi"/>
                <w:sz w:val="18"/>
                <w:szCs w:val="18"/>
              </w:rPr>
            </w:pPr>
          </w:p>
          <w:p w:rsidR="0082305A" w:rsidRPr="006420BF" w:rsidRDefault="0082305A" w:rsidP="00A13AD0">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through lab</w:t>
            </w: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6420BF" w:rsidP="00A13AD0">
            <w:pPr>
              <w:tabs>
                <w:tab w:val="left" w:pos="5115"/>
              </w:tabs>
              <w:rPr>
                <w:rFonts w:asciiTheme="minorHAnsi" w:hAnsiTheme="minorHAnsi"/>
                <w:sz w:val="18"/>
                <w:szCs w:val="18"/>
              </w:rPr>
            </w:pPr>
            <w:r w:rsidRPr="006420BF">
              <w:rPr>
                <w:rFonts w:asciiTheme="minorHAnsi" w:hAnsiTheme="minorHAnsi"/>
                <w:sz w:val="18"/>
                <w:szCs w:val="18"/>
              </w:rPr>
              <w:t>Water</w:t>
            </w:r>
            <w:r w:rsidR="0082305A" w:rsidRPr="006420BF">
              <w:rPr>
                <w:rFonts w:asciiTheme="minorHAnsi" w:hAnsiTheme="minorHAnsi"/>
                <w:sz w:val="18"/>
                <w:szCs w:val="18"/>
              </w:rPr>
              <w:t xml:space="preserve"> demonstration, powerpoint, and group work</w:t>
            </w:r>
          </w:p>
        </w:tc>
        <w:tc>
          <w:tcPr>
            <w:tcW w:w="2087"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Experimental design checkpoint</w:t>
            </w:r>
          </w:p>
        </w:tc>
        <w:tc>
          <w:tcPr>
            <w:tcW w:w="1761"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Students will work with their assigned group to begin planning experiment for next class.</w:t>
            </w:r>
          </w:p>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 xml:space="preserve">Gather materials for lab for the next day. </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9</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Pr="006420BF" w:rsidRDefault="0082305A" w:rsidP="00A13AD0">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through lab</w:t>
            </w: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Acid Rain Investigation Lab: Day 1</w:t>
            </w:r>
          </w:p>
        </w:tc>
        <w:tc>
          <w:tcPr>
            <w:tcW w:w="2087" w:type="dxa"/>
          </w:tcPr>
          <w:p w:rsidR="0082305A" w:rsidRPr="006420BF" w:rsidRDefault="0082305A" w:rsidP="005E48E5">
            <w:pPr>
              <w:tabs>
                <w:tab w:val="left" w:pos="5115"/>
              </w:tabs>
              <w:rPr>
                <w:rFonts w:asciiTheme="minorHAnsi" w:hAnsiTheme="minorHAnsi"/>
                <w:sz w:val="18"/>
                <w:szCs w:val="18"/>
              </w:rPr>
            </w:pPr>
            <w:r w:rsidRPr="006420BF">
              <w:rPr>
                <w:rFonts w:asciiTheme="minorHAnsi" w:hAnsiTheme="minorHAnsi"/>
                <w:sz w:val="18"/>
                <w:szCs w:val="18"/>
              </w:rPr>
              <w:t>Lab skills assessment</w:t>
            </w:r>
          </w:p>
        </w:tc>
        <w:tc>
          <w:tcPr>
            <w:tcW w:w="1761"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Prepare materials for lab for the next day.</w:t>
            </w:r>
          </w:p>
        </w:tc>
      </w:tr>
      <w:tr w:rsidR="0082305A" w:rsidRPr="006420BF" w:rsidTr="0076633E">
        <w:tc>
          <w:tcPr>
            <w:tcW w:w="1187" w:type="dxa"/>
          </w:tcPr>
          <w:p w:rsidR="0082305A" w:rsidRPr="006420BF" w:rsidRDefault="0082305A" w:rsidP="00546159">
            <w:pPr>
              <w:tabs>
                <w:tab w:val="left" w:pos="5115"/>
              </w:tabs>
              <w:jc w:val="center"/>
              <w:rPr>
                <w:rFonts w:asciiTheme="minorHAnsi" w:hAnsiTheme="minorHAnsi"/>
                <w:sz w:val="18"/>
                <w:szCs w:val="18"/>
              </w:rPr>
            </w:pPr>
          </w:p>
          <w:p w:rsidR="0082305A" w:rsidRPr="006420BF" w:rsidRDefault="0082305A" w:rsidP="00546159">
            <w:pPr>
              <w:tabs>
                <w:tab w:val="left" w:pos="5115"/>
              </w:tabs>
              <w:jc w:val="center"/>
              <w:rPr>
                <w:rFonts w:asciiTheme="minorHAnsi" w:hAnsiTheme="minorHAnsi"/>
                <w:sz w:val="18"/>
                <w:szCs w:val="18"/>
              </w:rPr>
            </w:pPr>
            <w:r w:rsidRPr="006420BF">
              <w:rPr>
                <w:rFonts w:asciiTheme="minorHAnsi" w:hAnsiTheme="minorHAnsi"/>
                <w:sz w:val="18"/>
                <w:szCs w:val="18"/>
              </w:rPr>
              <w:t>10</w:t>
            </w:r>
          </w:p>
          <w:p w:rsidR="0082305A" w:rsidRPr="006420BF" w:rsidRDefault="0082305A" w:rsidP="00546159">
            <w:pPr>
              <w:tabs>
                <w:tab w:val="left" w:pos="5115"/>
              </w:tabs>
              <w:jc w:val="center"/>
              <w:rPr>
                <w:rFonts w:asciiTheme="minorHAnsi" w:hAnsiTheme="minorHAnsi"/>
                <w:sz w:val="18"/>
                <w:szCs w:val="18"/>
              </w:rPr>
            </w:pPr>
          </w:p>
        </w:tc>
        <w:tc>
          <w:tcPr>
            <w:tcW w:w="2249" w:type="dxa"/>
          </w:tcPr>
          <w:p w:rsidR="0082305A" w:rsidRPr="006420BF" w:rsidRDefault="0082305A" w:rsidP="00A13AD0">
            <w:pPr>
              <w:rPr>
                <w:rFonts w:asciiTheme="minorHAnsi" w:hAnsiTheme="minorHAnsi"/>
                <w:sz w:val="18"/>
                <w:szCs w:val="18"/>
              </w:rPr>
            </w:pPr>
            <w:r w:rsidRPr="006420BF">
              <w:rPr>
                <w:rFonts w:asciiTheme="minorHAnsi" w:hAnsiTheme="minorHAnsi"/>
                <w:sz w:val="18"/>
                <w:szCs w:val="18"/>
              </w:rPr>
              <w:t xml:space="preserve">Describe how environmental pollution can affect the water cycle and explain possible solutions </w:t>
            </w:r>
            <w:r w:rsidRPr="006420BF">
              <w:rPr>
                <w:rFonts w:asciiTheme="minorHAnsi" w:hAnsiTheme="minorHAnsi"/>
                <w:sz w:val="18"/>
                <w:szCs w:val="18"/>
              </w:rPr>
              <w:t xml:space="preserve">through lab. </w:t>
            </w:r>
          </w:p>
          <w:p w:rsidR="0082305A" w:rsidRPr="006420BF" w:rsidRDefault="0082305A" w:rsidP="00546159">
            <w:pPr>
              <w:tabs>
                <w:tab w:val="left" w:pos="5115"/>
              </w:tabs>
              <w:rPr>
                <w:rFonts w:asciiTheme="minorHAnsi" w:hAnsiTheme="minorHAnsi"/>
                <w:sz w:val="18"/>
                <w:szCs w:val="18"/>
              </w:rPr>
            </w:pPr>
          </w:p>
        </w:tc>
        <w:tc>
          <w:tcPr>
            <w:tcW w:w="2292" w:type="dxa"/>
          </w:tcPr>
          <w:p w:rsidR="0082305A" w:rsidRPr="006420BF" w:rsidRDefault="0082305A" w:rsidP="00546159">
            <w:pPr>
              <w:tabs>
                <w:tab w:val="left" w:pos="5115"/>
              </w:tabs>
              <w:rPr>
                <w:rFonts w:asciiTheme="minorHAnsi" w:hAnsiTheme="minorHAnsi"/>
                <w:sz w:val="18"/>
                <w:szCs w:val="18"/>
              </w:rPr>
            </w:pPr>
            <w:r w:rsidRPr="006420BF">
              <w:rPr>
                <w:rFonts w:asciiTheme="minorHAnsi" w:hAnsiTheme="minorHAnsi"/>
                <w:sz w:val="18"/>
                <w:szCs w:val="18"/>
              </w:rPr>
              <w:t>Acid Rain Investigation Lab: Day 2</w:t>
            </w:r>
          </w:p>
        </w:tc>
        <w:tc>
          <w:tcPr>
            <w:tcW w:w="2087" w:type="dxa"/>
          </w:tcPr>
          <w:p w:rsidR="0082305A" w:rsidRPr="006420BF" w:rsidRDefault="0082305A" w:rsidP="00A13AD0">
            <w:pPr>
              <w:tabs>
                <w:tab w:val="left" w:pos="5115"/>
              </w:tabs>
              <w:rPr>
                <w:rFonts w:asciiTheme="minorHAnsi" w:hAnsiTheme="minorHAnsi"/>
                <w:sz w:val="18"/>
                <w:szCs w:val="18"/>
              </w:rPr>
            </w:pPr>
            <w:r w:rsidRPr="006420BF">
              <w:rPr>
                <w:rFonts w:asciiTheme="minorHAnsi" w:hAnsiTheme="minorHAnsi"/>
                <w:sz w:val="18"/>
                <w:szCs w:val="18"/>
              </w:rPr>
              <w:t xml:space="preserve">Hand in </w:t>
            </w:r>
            <w:proofErr w:type="spellStart"/>
            <w:r w:rsidRPr="006420BF">
              <w:rPr>
                <w:rFonts w:asciiTheme="minorHAnsi" w:hAnsiTheme="minorHAnsi"/>
                <w:sz w:val="18"/>
                <w:szCs w:val="18"/>
              </w:rPr>
              <w:t>prelab</w:t>
            </w:r>
            <w:proofErr w:type="spellEnd"/>
            <w:r w:rsidRPr="006420BF">
              <w:rPr>
                <w:rFonts w:asciiTheme="minorHAnsi" w:hAnsiTheme="minorHAnsi"/>
                <w:sz w:val="18"/>
                <w:szCs w:val="18"/>
              </w:rPr>
              <w:t xml:space="preserve"> and </w:t>
            </w:r>
            <w:proofErr w:type="spellStart"/>
            <w:r w:rsidRPr="006420BF">
              <w:rPr>
                <w:rFonts w:asciiTheme="minorHAnsi" w:hAnsiTheme="minorHAnsi"/>
                <w:sz w:val="18"/>
                <w:szCs w:val="18"/>
              </w:rPr>
              <w:t>postlab</w:t>
            </w:r>
            <w:proofErr w:type="spellEnd"/>
            <w:r w:rsidRPr="006420BF">
              <w:rPr>
                <w:rFonts w:asciiTheme="minorHAnsi" w:hAnsiTheme="minorHAnsi"/>
                <w:sz w:val="18"/>
                <w:szCs w:val="18"/>
              </w:rPr>
              <w:t xml:space="preserve"> worksheets</w:t>
            </w:r>
          </w:p>
        </w:tc>
        <w:tc>
          <w:tcPr>
            <w:tcW w:w="1761" w:type="dxa"/>
          </w:tcPr>
          <w:p w:rsidR="0082305A" w:rsidRDefault="006420BF" w:rsidP="00546159">
            <w:pPr>
              <w:tabs>
                <w:tab w:val="left" w:pos="5115"/>
              </w:tabs>
              <w:rPr>
                <w:rFonts w:asciiTheme="minorHAnsi" w:hAnsiTheme="minorHAnsi"/>
                <w:sz w:val="18"/>
                <w:szCs w:val="18"/>
              </w:rPr>
            </w:pPr>
            <w:r w:rsidRPr="006420BF">
              <w:rPr>
                <w:rFonts w:asciiTheme="minorHAnsi" w:hAnsiTheme="minorHAnsi"/>
                <w:sz w:val="18"/>
                <w:szCs w:val="18"/>
              </w:rPr>
              <w:t>Let students know to study for the exam tonight; prompt that tomorrow is a review</w:t>
            </w:r>
          </w:p>
          <w:p w:rsidR="00923A18" w:rsidRPr="006420BF" w:rsidRDefault="00923A18" w:rsidP="00546159">
            <w:pPr>
              <w:tabs>
                <w:tab w:val="left" w:pos="5115"/>
              </w:tabs>
              <w:rPr>
                <w:rFonts w:asciiTheme="minorHAnsi" w:hAnsiTheme="minorHAnsi"/>
                <w:sz w:val="18"/>
                <w:szCs w:val="18"/>
              </w:rPr>
            </w:pPr>
          </w:p>
        </w:tc>
      </w:tr>
      <w:tr w:rsidR="00923A18" w:rsidRPr="006420BF" w:rsidTr="0076633E">
        <w:tc>
          <w:tcPr>
            <w:tcW w:w="1187" w:type="dxa"/>
          </w:tcPr>
          <w:p w:rsidR="00923A18" w:rsidRPr="006420BF" w:rsidRDefault="00923A18" w:rsidP="008C4993">
            <w:pPr>
              <w:tabs>
                <w:tab w:val="left" w:pos="5115"/>
              </w:tabs>
              <w:jc w:val="center"/>
              <w:rPr>
                <w:rFonts w:asciiTheme="minorHAnsi" w:hAnsiTheme="minorHAnsi"/>
                <w:sz w:val="18"/>
                <w:szCs w:val="18"/>
              </w:rPr>
            </w:pPr>
          </w:p>
          <w:p w:rsidR="00923A18" w:rsidRPr="006420BF" w:rsidRDefault="00923A18" w:rsidP="008C4993">
            <w:pPr>
              <w:tabs>
                <w:tab w:val="left" w:pos="5115"/>
              </w:tabs>
              <w:jc w:val="center"/>
              <w:rPr>
                <w:rFonts w:asciiTheme="minorHAnsi" w:hAnsiTheme="minorHAnsi"/>
                <w:sz w:val="18"/>
                <w:szCs w:val="18"/>
              </w:rPr>
            </w:pPr>
            <w:r w:rsidRPr="006420BF">
              <w:rPr>
                <w:rFonts w:asciiTheme="minorHAnsi" w:hAnsiTheme="minorHAnsi"/>
                <w:sz w:val="18"/>
                <w:szCs w:val="18"/>
              </w:rPr>
              <w:t>11</w:t>
            </w:r>
          </w:p>
          <w:p w:rsidR="00923A18" w:rsidRPr="006420BF" w:rsidRDefault="00923A18" w:rsidP="008C4993">
            <w:pPr>
              <w:tabs>
                <w:tab w:val="left" w:pos="5115"/>
              </w:tabs>
              <w:jc w:val="center"/>
              <w:rPr>
                <w:rFonts w:asciiTheme="minorHAnsi" w:hAnsiTheme="minorHAnsi"/>
                <w:sz w:val="18"/>
                <w:szCs w:val="18"/>
              </w:rPr>
            </w:pPr>
          </w:p>
        </w:tc>
        <w:tc>
          <w:tcPr>
            <w:tcW w:w="2249"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 xml:space="preserve">All </w:t>
            </w:r>
          </w:p>
        </w:tc>
        <w:tc>
          <w:tcPr>
            <w:tcW w:w="2292"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Review day, students will have study guide given to them at the beginning of the unit, can use this day to ask questions or revisit ideas</w:t>
            </w:r>
          </w:p>
        </w:tc>
        <w:tc>
          <w:tcPr>
            <w:tcW w:w="2087"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Participation in jeopardy game</w:t>
            </w:r>
          </w:p>
        </w:tc>
        <w:tc>
          <w:tcPr>
            <w:tcW w:w="1761"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Make sure to have all power points and lay outs of lab</w:t>
            </w:r>
          </w:p>
        </w:tc>
      </w:tr>
      <w:tr w:rsidR="00923A18" w:rsidRPr="006420BF" w:rsidTr="0076633E">
        <w:tc>
          <w:tcPr>
            <w:tcW w:w="1187" w:type="dxa"/>
          </w:tcPr>
          <w:p w:rsidR="00923A18" w:rsidRPr="006420BF" w:rsidRDefault="00923A18" w:rsidP="008C4993">
            <w:pPr>
              <w:tabs>
                <w:tab w:val="left" w:pos="5115"/>
              </w:tabs>
              <w:jc w:val="center"/>
              <w:rPr>
                <w:rFonts w:asciiTheme="minorHAnsi" w:hAnsiTheme="minorHAnsi"/>
                <w:sz w:val="18"/>
                <w:szCs w:val="18"/>
              </w:rPr>
            </w:pPr>
          </w:p>
          <w:p w:rsidR="00923A18" w:rsidRPr="006420BF" w:rsidRDefault="00923A18" w:rsidP="008C4993">
            <w:pPr>
              <w:tabs>
                <w:tab w:val="left" w:pos="5115"/>
              </w:tabs>
              <w:jc w:val="center"/>
              <w:rPr>
                <w:rFonts w:asciiTheme="minorHAnsi" w:hAnsiTheme="minorHAnsi"/>
                <w:sz w:val="18"/>
                <w:szCs w:val="18"/>
              </w:rPr>
            </w:pPr>
            <w:r w:rsidRPr="006420BF">
              <w:rPr>
                <w:rFonts w:asciiTheme="minorHAnsi" w:hAnsiTheme="minorHAnsi"/>
                <w:sz w:val="18"/>
                <w:szCs w:val="18"/>
              </w:rPr>
              <w:t>12</w:t>
            </w:r>
          </w:p>
          <w:p w:rsidR="00923A18" w:rsidRPr="006420BF" w:rsidRDefault="00923A18" w:rsidP="008C4993">
            <w:pPr>
              <w:tabs>
                <w:tab w:val="left" w:pos="5115"/>
              </w:tabs>
              <w:jc w:val="center"/>
              <w:rPr>
                <w:rFonts w:asciiTheme="minorHAnsi" w:hAnsiTheme="minorHAnsi"/>
                <w:sz w:val="18"/>
                <w:szCs w:val="18"/>
              </w:rPr>
            </w:pPr>
          </w:p>
        </w:tc>
        <w:tc>
          <w:tcPr>
            <w:tcW w:w="2249"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 xml:space="preserve">All </w:t>
            </w:r>
          </w:p>
        </w:tc>
        <w:tc>
          <w:tcPr>
            <w:tcW w:w="2292"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w:t>
            </w:r>
          </w:p>
        </w:tc>
        <w:tc>
          <w:tcPr>
            <w:tcW w:w="2087"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Unit Exam</w:t>
            </w:r>
          </w:p>
        </w:tc>
        <w:tc>
          <w:tcPr>
            <w:tcW w:w="1761" w:type="dxa"/>
          </w:tcPr>
          <w:p w:rsidR="00923A18" w:rsidRPr="006420BF" w:rsidRDefault="00923A18" w:rsidP="008C4993">
            <w:pPr>
              <w:tabs>
                <w:tab w:val="left" w:pos="5115"/>
              </w:tabs>
              <w:rPr>
                <w:rFonts w:asciiTheme="minorHAnsi" w:hAnsiTheme="minorHAnsi"/>
                <w:sz w:val="18"/>
                <w:szCs w:val="18"/>
              </w:rPr>
            </w:pPr>
            <w:r w:rsidRPr="006420BF">
              <w:rPr>
                <w:rFonts w:asciiTheme="minorHAnsi" w:hAnsiTheme="minorHAnsi"/>
                <w:sz w:val="18"/>
                <w:szCs w:val="18"/>
              </w:rPr>
              <w:t>Have exams ready with different forms of the exam</w:t>
            </w:r>
          </w:p>
        </w:tc>
      </w:tr>
    </w:tbl>
    <w:p w:rsidR="00602A64" w:rsidRPr="006420BF" w:rsidRDefault="00602A64">
      <w:pPr>
        <w:rPr>
          <w:rFonts w:asciiTheme="minorHAnsi" w:hAnsiTheme="minorHAnsi"/>
          <w:sz w:val="18"/>
          <w:szCs w:val="18"/>
        </w:rPr>
      </w:pPr>
    </w:p>
    <w:p w:rsidR="00602A64" w:rsidRPr="006420BF" w:rsidRDefault="00602A64" w:rsidP="00602A64">
      <w:pPr>
        <w:rPr>
          <w:rFonts w:asciiTheme="minorHAnsi" w:hAnsiTheme="minorHAnsi"/>
          <w:sz w:val="18"/>
          <w:szCs w:val="18"/>
        </w:rPr>
      </w:pPr>
    </w:p>
    <w:p w:rsidR="00602A64" w:rsidRPr="006420BF" w:rsidRDefault="00602A64" w:rsidP="00602A64">
      <w:pPr>
        <w:rPr>
          <w:rFonts w:asciiTheme="minorHAnsi" w:hAnsiTheme="minorHAnsi"/>
          <w:sz w:val="18"/>
          <w:szCs w:val="18"/>
        </w:rPr>
      </w:pPr>
    </w:p>
    <w:p w:rsidR="00675952" w:rsidRPr="006420BF" w:rsidRDefault="00675952">
      <w:pPr>
        <w:rPr>
          <w:rFonts w:asciiTheme="minorHAnsi" w:hAnsiTheme="minorHAnsi"/>
          <w:sz w:val="18"/>
          <w:szCs w:val="18"/>
        </w:rPr>
      </w:pPr>
    </w:p>
    <w:sectPr w:rsidR="00675952" w:rsidRPr="006420BF" w:rsidSect="008959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522"/>
    <w:multiLevelType w:val="hybridMultilevel"/>
    <w:tmpl w:val="92F6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F3342"/>
    <w:multiLevelType w:val="hybridMultilevel"/>
    <w:tmpl w:val="66C04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222970"/>
    <w:multiLevelType w:val="hybridMultilevel"/>
    <w:tmpl w:val="6324D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9C420D"/>
    <w:multiLevelType w:val="hybridMultilevel"/>
    <w:tmpl w:val="5554E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727B56"/>
    <w:multiLevelType w:val="hybridMultilevel"/>
    <w:tmpl w:val="D530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5375E95"/>
    <w:multiLevelType w:val="hybridMultilevel"/>
    <w:tmpl w:val="1EB6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BA78B6"/>
    <w:multiLevelType w:val="hybridMultilevel"/>
    <w:tmpl w:val="6A1C3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E413A7D"/>
    <w:multiLevelType w:val="hybridMultilevel"/>
    <w:tmpl w:val="1CF2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88622D"/>
    <w:multiLevelType w:val="hybridMultilevel"/>
    <w:tmpl w:val="D4E86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552891"/>
    <w:multiLevelType w:val="hybridMultilevel"/>
    <w:tmpl w:val="68EEE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C00794"/>
    <w:multiLevelType w:val="hybridMultilevel"/>
    <w:tmpl w:val="C7EC3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C85C59"/>
    <w:multiLevelType w:val="hybridMultilevel"/>
    <w:tmpl w:val="F2BE0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CE720B0"/>
    <w:multiLevelType w:val="hybridMultilevel"/>
    <w:tmpl w:val="19041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9D56F3"/>
    <w:multiLevelType w:val="hybridMultilevel"/>
    <w:tmpl w:val="D51E7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7A5AF3"/>
    <w:multiLevelType w:val="hybridMultilevel"/>
    <w:tmpl w:val="D892108C"/>
    <w:lvl w:ilvl="0" w:tplc="4326877A">
      <w:start w:val="1"/>
      <w:numFmt w:val="decimal"/>
      <w:lvlText w:val="%1."/>
      <w:lvlJc w:val="left"/>
      <w:pPr>
        <w:ind w:left="720" w:hanging="360"/>
      </w:pPr>
      <w:rPr>
        <w:rFonts w:asciiTheme="majorHAnsi" w:hAnsiTheme="majorHAns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9D1219"/>
    <w:multiLevelType w:val="hybridMultilevel"/>
    <w:tmpl w:val="A4561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4B7347"/>
    <w:multiLevelType w:val="hybridMultilevel"/>
    <w:tmpl w:val="89609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5A151D6"/>
    <w:multiLevelType w:val="hybridMultilevel"/>
    <w:tmpl w:val="0B7E6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5AC64C5"/>
    <w:multiLevelType w:val="hybridMultilevel"/>
    <w:tmpl w:val="84D67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AB2162E"/>
    <w:multiLevelType w:val="hybridMultilevel"/>
    <w:tmpl w:val="14289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BE77AE7"/>
    <w:multiLevelType w:val="hybridMultilevel"/>
    <w:tmpl w:val="F19CA01E"/>
    <w:lvl w:ilvl="0" w:tplc="AB3221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2E2728"/>
    <w:multiLevelType w:val="hybridMultilevel"/>
    <w:tmpl w:val="CE60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CB3A43"/>
    <w:multiLevelType w:val="hybridMultilevel"/>
    <w:tmpl w:val="DE62D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F4B660F"/>
    <w:multiLevelType w:val="hybridMultilevel"/>
    <w:tmpl w:val="4B6CDA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02053E6"/>
    <w:multiLevelType w:val="hybridMultilevel"/>
    <w:tmpl w:val="CA7A5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E014A1"/>
    <w:multiLevelType w:val="hybridMultilevel"/>
    <w:tmpl w:val="45789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3460E01"/>
    <w:multiLevelType w:val="hybridMultilevel"/>
    <w:tmpl w:val="0D9EB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7C67D1"/>
    <w:multiLevelType w:val="hybridMultilevel"/>
    <w:tmpl w:val="BDD63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722FD4"/>
    <w:multiLevelType w:val="hybridMultilevel"/>
    <w:tmpl w:val="4EAEB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26"/>
  </w:num>
  <w:num w:numId="3">
    <w:abstractNumId w:val="20"/>
  </w:num>
  <w:num w:numId="4">
    <w:abstractNumId w:val="5"/>
  </w:num>
  <w:num w:numId="5">
    <w:abstractNumId w:val="24"/>
  </w:num>
  <w:num w:numId="6">
    <w:abstractNumId w:val="16"/>
  </w:num>
  <w:num w:numId="7">
    <w:abstractNumId w:val="6"/>
  </w:num>
  <w:num w:numId="8">
    <w:abstractNumId w:val="21"/>
  </w:num>
  <w:num w:numId="9">
    <w:abstractNumId w:val="7"/>
  </w:num>
  <w:num w:numId="10">
    <w:abstractNumId w:val="3"/>
  </w:num>
  <w:num w:numId="11">
    <w:abstractNumId w:val="8"/>
  </w:num>
  <w:num w:numId="12">
    <w:abstractNumId w:val="12"/>
  </w:num>
  <w:num w:numId="13">
    <w:abstractNumId w:val="4"/>
  </w:num>
  <w:num w:numId="14">
    <w:abstractNumId w:val="13"/>
  </w:num>
  <w:num w:numId="15">
    <w:abstractNumId w:val="27"/>
  </w:num>
  <w:num w:numId="16">
    <w:abstractNumId w:val="10"/>
  </w:num>
  <w:num w:numId="17">
    <w:abstractNumId w:val="23"/>
  </w:num>
  <w:num w:numId="18">
    <w:abstractNumId w:val="19"/>
  </w:num>
  <w:num w:numId="19">
    <w:abstractNumId w:val="17"/>
  </w:num>
  <w:num w:numId="20">
    <w:abstractNumId w:val="22"/>
  </w:num>
  <w:num w:numId="21">
    <w:abstractNumId w:val="18"/>
  </w:num>
  <w:num w:numId="22">
    <w:abstractNumId w:val="11"/>
  </w:num>
  <w:num w:numId="23">
    <w:abstractNumId w:val="9"/>
  </w:num>
  <w:num w:numId="24">
    <w:abstractNumId w:val="2"/>
  </w:num>
  <w:num w:numId="25">
    <w:abstractNumId w:val="15"/>
  </w:num>
  <w:num w:numId="26">
    <w:abstractNumId w:val="1"/>
  </w:num>
  <w:num w:numId="27">
    <w:abstractNumId w:val="0"/>
  </w:num>
  <w:num w:numId="28">
    <w:abstractNumId w:val="25"/>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33E"/>
    <w:rsid w:val="000B40B3"/>
    <w:rsid w:val="00107AA3"/>
    <w:rsid w:val="001943E2"/>
    <w:rsid w:val="002366B2"/>
    <w:rsid w:val="002662C4"/>
    <w:rsid w:val="0028081B"/>
    <w:rsid w:val="002A2BFD"/>
    <w:rsid w:val="00310DBE"/>
    <w:rsid w:val="00330441"/>
    <w:rsid w:val="003364BB"/>
    <w:rsid w:val="0035372C"/>
    <w:rsid w:val="00367D33"/>
    <w:rsid w:val="003E4DFB"/>
    <w:rsid w:val="00481BD1"/>
    <w:rsid w:val="00485713"/>
    <w:rsid w:val="00487D19"/>
    <w:rsid w:val="004B4B68"/>
    <w:rsid w:val="00527FC8"/>
    <w:rsid w:val="005553B9"/>
    <w:rsid w:val="0058337D"/>
    <w:rsid w:val="00595F8F"/>
    <w:rsid w:val="005E48E5"/>
    <w:rsid w:val="00602A64"/>
    <w:rsid w:val="006420BF"/>
    <w:rsid w:val="00675952"/>
    <w:rsid w:val="006E63B1"/>
    <w:rsid w:val="00723304"/>
    <w:rsid w:val="007329A9"/>
    <w:rsid w:val="0076633E"/>
    <w:rsid w:val="00781570"/>
    <w:rsid w:val="0082305A"/>
    <w:rsid w:val="00882246"/>
    <w:rsid w:val="008959FA"/>
    <w:rsid w:val="008E5C5F"/>
    <w:rsid w:val="009131AA"/>
    <w:rsid w:val="00917177"/>
    <w:rsid w:val="00923A18"/>
    <w:rsid w:val="009C484C"/>
    <w:rsid w:val="009C58BE"/>
    <w:rsid w:val="009F5348"/>
    <w:rsid w:val="009F67ED"/>
    <w:rsid w:val="009F6A0F"/>
    <w:rsid w:val="00A13AD0"/>
    <w:rsid w:val="00A151F1"/>
    <w:rsid w:val="00AD477A"/>
    <w:rsid w:val="00AD6758"/>
    <w:rsid w:val="00B621A6"/>
    <w:rsid w:val="00BF0522"/>
    <w:rsid w:val="00CC4024"/>
    <w:rsid w:val="00EA3131"/>
    <w:rsid w:val="00EF1AB4"/>
    <w:rsid w:val="00FC1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4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441"/>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3133</Words>
  <Characters>17861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20953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elpalme</dc:creator>
  <cp:keywords/>
  <dc:description/>
  <cp:lastModifiedBy>Heather</cp:lastModifiedBy>
  <cp:revision>4</cp:revision>
  <cp:lastPrinted>2012-04-26T01:24:00Z</cp:lastPrinted>
  <dcterms:created xsi:type="dcterms:W3CDTF">2012-04-26T03:15:00Z</dcterms:created>
  <dcterms:modified xsi:type="dcterms:W3CDTF">2012-04-26T03:29:00Z</dcterms:modified>
</cp:coreProperties>
</file>